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781"/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13"/>
        <w:gridCol w:w="991"/>
        <w:gridCol w:w="919"/>
        <w:gridCol w:w="5517"/>
        <w:gridCol w:w="1879"/>
        <w:gridCol w:w="3058"/>
      </w:tblGrid>
      <w:tr w:rsidR="0011550E" w:rsidRPr="0029378C" w:rsidTr="0040129C">
        <w:trPr>
          <w:trHeight w:hRule="exact" w:val="340"/>
        </w:trPr>
        <w:tc>
          <w:tcPr>
            <w:tcW w:w="392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8D08D" w:themeFill="accent6" w:themeFillTint="99"/>
            <w:tcMar>
              <w:left w:w="108" w:type="dxa"/>
              <w:right w:w="108" w:type="dxa"/>
            </w:tcMar>
          </w:tcPr>
          <w:p w:rsidR="0011550E" w:rsidRPr="00D60B87" w:rsidRDefault="0011550E" w:rsidP="00F14E30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D60B87"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                     </w:t>
            </w:r>
            <w:r w:rsidRPr="00440F5B">
              <w:rPr>
                <w:rFonts w:ascii="Calibri" w:eastAsia="Calibri" w:hAnsi="Calibri" w:cs="Times New Roman"/>
                <w:b/>
                <w:sz w:val="24"/>
                <w:szCs w:val="24"/>
              </w:rPr>
              <w:t>SEZIONE A</w:t>
            </w:r>
            <w:r w:rsidRPr="00D60B87">
              <w:rPr>
                <w:rFonts w:ascii="Calibri" w:eastAsia="Calibri" w:hAnsi="Calibri" w:cs="Times New Roman"/>
                <w:sz w:val="24"/>
                <w:szCs w:val="24"/>
              </w:rPr>
              <w:t xml:space="preserve">: </w:t>
            </w:r>
            <w:r w:rsidRPr="00D60B87">
              <w:rPr>
                <w:rFonts w:ascii="Calibri" w:eastAsia="Calibri" w:hAnsi="Calibri" w:cs="Times New Roman"/>
                <w:b/>
                <w:sz w:val="24"/>
                <w:szCs w:val="24"/>
              </w:rPr>
              <w:t>TRAGUARDI FORMATIVI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8D08D" w:themeFill="accent6" w:themeFillTint="99"/>
          </w:tcPr>
          <w:p w:rsidR="0011550E" w:rsidRPr="00D60B87" w:rsidRDefault="0011550E" w:rsidP="00F14E30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D60B87">
              <w:rPr>
                <w:rFonts w:ascii="Calibri" w:eastAsia="Calibri" w:hAnsi="Calibri" w:cs="Times New Roman"/>
                <w:b/>
                <w:sz w:val="24"/>
                <w:szCs w:val="24"/>
              </w:rPr>
              <w:t>Scuola Sec. II grado</w:t>
            </w:r>
          </w:p>
        </w:tc>
      </w:tr>
      <w:tr w:rsidR="0011550E" w:rsidRPr="0029378C" w:rsidTr="0040129C">
        <w:trPr>
          <w:trHeight w:hRule="exact" w:val="340"/>
        </w:trPr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8D08D" w:themeFill="accent6" w:themeFillTint="99"/>
            <w:tcMar>
              <w:left w:w="108" w:type="dxa"/>
              <w:right w:w="108" w:type="dxa"/>
            </w:tcMar>
          </w:tcPr>
          <w:p w:rsidR="0011550E" w:rsidRPr="00941B22" w:rsidRDefault="0011550E" w:rsidP="00F14E30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 w:rsidRPr="00941B22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 xml:space="preserve">Disciplina: </w:t>
            </w:r>
          </w:p>
        </w:tc>
        <w:tc>
          <w:tcPr>
            <w:tcW w:w="398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550E" w:rsidRPr="00D60B87" w:rsidRDefault="0011550E" w:rsidP="00F14E30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 w:rsidRPr="00941B22">
              <w:rPr>
                <w:rFonts w:eastAsia="Arial Narrow" w:cs="Times New Roman"/>
                <w:i/>
                <w:color w:val="000000"/>
                <w:spacing w:val="3"/>
                <w:sz w:val="24"/>
                <w:szCs w:val="24"/>
              </w:rPr>
              <w:t xml:space="preserve">   </w:t>
            </w:r>
            <w:r>
              <w:rPr>
                <w:rFonts w:eastAsia="Arial Narrow" w:cs="Times New Roman"/>
                <w:i/>
                <w:color w:val="000000"/>
                <w:spacing w:val="3"/>
                <w:sz w:val="24"/>
                <w:szCs w:val="24"/>
              </w:rPr>
              <w:t xml:space="preserve">                  </w:t>
            </w:r>
            <w:r w:rsidR="00187AED" w:rsidRPr="00187AED">
              <w:rPr>
                <w:rFonts w:eastAsia="Arial Narrow" w:cs="Times New Roman"/>
                <w:i/>
                <w:color w:val="000000"/>
                <w:spacing w:val="3"/>
                <w:sz w:val="24"/>
                <w:szCs w:val="24"/>
              </w:rPr>
              <w:t>TECNICHE DI ALLEVAMENTO VEGETALE E ANIMALE</w:t>
            </w:r>
          </w:p>
        </w:tc>
      </w:tr>
      <w:tr w:rsidR="0011550E" w:rsidRPr="0029378C" w:rsidTr="0040129C">
        <w:trPr>
          <w:trHeight w:hRule="exact" w:val="450"/>
        </w:trPr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8D08D" w:themeFill="accent6" w:themeFillTint="99"/>
            <w:tcMar>
              <w:left w:w="108" w:type="dxa"/>
              <w:right w:w="108" w:type="dxa"/>
            </w:tcMar>
          </w:tcPr>
          <w:p w:rsidR="0011550E" w:rsidRPr="00A56387" w:rsidRDefault="0011550E" w:rsidP="00F14E30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 w:rsidRPr="00A56387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Competenza chiave europea</w:t>
            </w:r>
          </w:p>
        </w:tc>
        <w:tc>
          <w:tcPr>
            <w:tcW w:w="398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550E" w:rsidRPr="00D60B87" w:rsidRDefault="0011550E" w:rsidP="00F14E3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>
              <w:rPr>
                <w:rFonts w:ascii="Calibri" w:eastAsia="Calibri" w:hAnsi="Calibri" w:cs="Times New Roman"/>
              </w:rPr>
              <w:t>Competenze di base in</w:t>
            </w:r>
            <w:r w:rsidRPr="00312BF6">
              <w:rPr>
                <w:rFonts w:ascii="Calibri" w:eastAsia="Calibri" w:hAnsi="Calibri" w:cs="Times New Roman"/>
              </w:rPr>
              <w:t xml:space="preserve"> Scienz</w:t>
            </w:r>
            <w:r>
              <w:rPr>
                <w:rFonts w:ascii="Calibri" w:eastAsia="Calibri" w:hAnsi="Calibri" w:cs="Times New Roman"/>
              </w:rPr>
              <w:t>e</w:t>
            </w:r>
            <w:r w:rsidRPr="00312BF6">
              <w:rPr>
                <w:rFonts w:ascii="Calibri" w:eastAsia="Calibri" w:hAnsi="Calibri" w:cs="Times New Roman"/>
              </w:rPr>
              <w:t xml:space="preserve"> e Tecnologia</w:t>
            </w:r>
            <w:r>
              <w:rPr>
                <w:rFonts w:ascii="Calibri" w:eastAsia="Calibri" w:hAnsi="Calibri" w:cs="Times New Roman"/>
              </w:rPr>
              <w:t xml:space="preserve"> </w:t>
            </w:r>
          </w:p>
        </w:tc>
      </w:tr>
      <w:tr w:rsidR="0011550E" w:rsidRPr="0029378C" w:rsidTr="0040129C">
        <w:trPr>
          <w:trHeight w:hRule="exact" w:val="436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8D08D" w:themeFill="accent6" w:themeFillTint="99"/>
            <w:tcMar>
              <w:left w:w="108" w:type="dxa"/>
              <w:right w:w="108" w:type="dxa"/>
            </w:tcMar>
          </w:tcPr>
          <w:p w:rsidR="0011550E" w:rsidRPr="00D60B87" w:rsidRDefault="0011550E" w:rsidP="00FC0A7F">
            <w:pPr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D60B87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      </w:t>
            </w:r>
            <w:r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                 Secondo biennio </w:t>
            </w:r>
            <w:r w:rsidR="004E5378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CLASSE </w:t>
            </w:r>
            <w:r w:rsidR="00FC0A7F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QUARTA </w:t>
            </w:r>
          </w:p>
        </w:tc>
      </w:tr>
      <w:tr w:rsidR="0011550E" w:rsidRPr="0029378C" w:rsidTr="0040129C">
        <w:trPr>
          <w:trHeight w:hRule="exact" w:val="340"/>
        </w:trPr>
        <w:tc>
          <w:tcPr>
            <w:tcW w:w="133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8D08D" w:themeFill="accent6" w:themeFillTint="99"/>
            <w:tcMar>
              <w:left w:w="108" w:type="dxa"/>
              <w:right w:w="108" w:type="dxa"/>
            </w:tcMar>
            <w:vAlign w:val="center"/>
          </w:tcPr>
          <w:p w:rsidR="0011550E" w:rsidRPr="0029378C" w:rsidRDefault="0011550E" w:rsidP="00F14E30">
            <w:pPr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Competenze specifiche</w:t>
            </w:r>
          </w:p>
        </w:tc>
        <w:tc>
          <w:tcPr>
            <w:tcW w:w="1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tcMar>
              <w:left w:w="108" w:type="dxa"/>
              <w:right w:w="108" w:type="dxa"/>
            </w:tcMar>
            <w:vAlign w:val="center"/>
          </w:tcPr>
          <w:p w:rsidR="0011550E" w:rsidRPr="0029378C" w:rsidRDefault="0011550E" w:rsidP="00F14E30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Conoscenze</w:t>
            </w:r>
          </w:p>
        </w:tc>
        <w:tc>
          <w:tcPr>
            <w:tcW w:w="17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tcMar>
              <w:left w:w="108" w:type="dxa"/>
              <w:right w:w="108" w:type="dxa"/>
            </w:tcMar>
            <w:vAlign w:val="center"/>
          </w:tcPr>
          <w:p w:rsidR="0011550E" w:rsidRPr="0029378C" w:rsidRDefault="0011550E" w:rsidP="00F14E30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Abilità</w:t>
            </w:r>
          </w:p>
        </w:tc>
      </w:tr>
      <w:tr w:rsidR="00BE25AF" w:rsidRPr="00F14E30" w:rsidTr="00F14E30">
        <w:trPr>
          <w:trHeight w:val="6519"/>
        </w:trPr>
        <w:tc>
          <w:tcPr>
            <w:tcW w:w="1339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25AF" w:rsidRDefault="00BE25AF" w:rsidP="00F14E30">
            <w:pPr>
              <w:spacing w:after="0"/>
            </w:pPr>
          </w:p>
          <w:p w:rsidR="00F14E30" w:rsidRDefault="00F14E30" w:rsidP="00F14E30">
            <w:pPr>
              <w:spacing w:after="0"/>
            </w:pPr>
          </w:p>
          <w:p w:rsidR="00F14E30" w:rsidRPr="00F14E30" w:rsidRDefault="00F14E30" w:rsidP="00F14E30">
            <w:pPr>
              <w:spacing w:after="0"/>
            </w:pPr>
          </w:p>
          <w:p w:rsidR="00FC0A7F" w:rsidRPr="00FC0A7F" w:rsidRDefault="00FC0A7F" w:rsidP="00FC0A7F">
            <w:pPr>
              <w:spacing w:after="0"/>
              <w:rPr>
                <w:rFonts w:ascii="Calibri" w:eastAsia="Calibri" w:hAnsi="Calibri" w:cs="Calibri"/>
                <w:lang w:eastAsia="it-IT"/>
              </w:rPr>
            </w:pPr>
            <w:r w:rsidRPr="00FC0A7F">
              <w:rPr>
                <w:rFonts w:ascii="Calibri" w:eastAsia="Calibri" w:hAnsi="Calibri" w:cs="Calibri"/>
                <w:lang w:eastAsia="it-IT"/>
              </w:rPr>
              <w:t>Assistere le entità produttive e trasformative proponendo i risultati delle tecnologie innovative e le modalità della loro adozione.</w:t>
            </w:r>
          </w:p>
          <w:p w:rsidR="00FC0A7F" w:rsidRPr="00FC0A7F" w:rsidRDefault="00FC0A7F" w:rsidP="00FC0A7F">
            <w:pPr>
              <w:spacing w:after="0"/>
              <w:rPr>
                <w:rFonts w:ascii="Calibri" w:eastAsia="Calibri" w:hAnsi="Calibri" w:cs="Calibri"/>
                <w:lang w:eastAsia="it-IT"/>
              </w:rPr>
            </w:pPr>
          </w:p>
          <w:p w:rsidR="00FC0A7F" w:rsidRPr="00FC0A7F" w:rsidRDefault="00FC0A7F" w:rsidP="00FC0A7F">
            <w:pPr>
              <w:spacing w:after="0"/>
              <w:rPr>
                <w:rFonts w:ascii="Calibri" w:eastAsia="Calibri" w:hAnsi="Calibri" w:cs="Calibri"/>
                <w:lang w:eastAsia="it-IT"/>
              </w:rPr>
            </w:pPr>
          </w:p>
          <w:p w:rsidR="00FC0A7F" w:rsidRPr="00FC0A7F" w:rsidRDefault="00FC0A7F" w:rsidP="00FC0A7F">
            <w:pPr>
              <w:spacing w:after="0"/>
              <w:rPr>
                <w:rFonts w:ascii="Calibri" w:eastAsia="Calibri" w:hAnsi="Calibri" w:cs="Calibri"/>
                <w:lang w:eastAsia="it-IT"/>
              </w:rPr>
            </w:pPr>
          </w:p>
          <w:p w:rsidR="00BE25AF" w:rsidRPr="00F14E30" w:rsidRDefault="00FC0A7F" w:rsidP="00FC0A7F">
            <w:pPr>
              <w:spacing w:after="0"/>
              <w:rPr>
                <w:rFonts w:ascii="Calibri" w:eastAsia="Calibri" w:hAnsi="Calibri" w:cs="Calibri"/>
                <w:lang w:eastAsia="it-IT"/>
              </w:rPr>
            </w:pPr>
            <w:r w:rsidRPr="00FC0A7F">
              <w:rPr>
                <w:rFonts w:ascii="Calibri" w:eastAsia="Calibri" w:hAnsi="Calibri" w:cs="Calibri"/>
                <w:lang w:eastAsia="it-IT"/>
              </w:rPr>
              <w:t>Proporre soluzioni tecniche di produzione e trasformazione idonee a conferire ai prodotti i caratteri di qualità e sicurezza coerenti con le normative nazionali e comunitarie</w:t>
            </w:r>
          </w:p>
        </w:tc>
        <w:tc>
          <w:tcPr>
            <w:tcW w:w="193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0A7F" w:rsidRPr="00F14E30" w:rsidRDefault="00FC0A7F" w:rsidP="00FC0A7F">
            <w:pPr>
              <w:spacing w:after="0" w:line="240" w:lineRule="auto"/>
              <w:rPr>
                <w:rFonts w:eastAsia="Calibri" w:cstheme="minorHAnsi"/>
                <w:b/>
                <w:lang w:eastAsia="it-IT"/>
              </w:rPr>
            </w:pPr>
          </w:p>
          <w:p w:rsidR="00FC0A7F" w:rsidRPr="00F14E30" w:rsidRDefault="00FC0A7F" w:rsidP="00FC0A7F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rPr>
                <w:rFonts w:eastAsia="Calibri" w:cstheme="minorHAnsi"/>
                <w:b/>
                <w:lang w:eastAsia="it-IT"/>
              </w:rPr>
            </w:pPr>
            <w:r w:rsidRPr="00F14E30">
              <w:rPr>
                <w:rFonts w:eastAsia="Calibri" w:cstheme="minorHAnsi"/>
                <w:b/>
                <w:lang w:eastAsia="it-IT"/>
              </w:rPr>
              <w:t>Impianto e tecniche colturali delle</w:t>
            </w:r>
          </w:p>
          <w:p w:rsidR="00FC0A7F" w:rsidRPr="00F14E30" w:rsidRDefault="00FC0A7F" w:rsidP="00FC0A7F">
            <w:pPr>
              <w:pStyle w:val="Paragrafoelenco"/>
              <w:spacing w:after="0" w:line="240" w:lineRule="auto"/>
              <w:ind w:left="360"/>
              <w:rPr>
                <w:rFonts w:eastAsia="Calibri" w:cstheme="minorHAnsi"/>
                <w:b/>
                <w:lang w:eastAsia="it-IT"/>
              </w:rPr>
            </w:pPr>
            <w:r w:rsidRPr="00F14E30">
              <w:rPr>
                <w:rFonts w:eastAsia="Calibri" w:cstheme="minorHAnsi"/>
                <w:b/>
                <w:lang w:eastAsia="it-IT"/>
              </w:rPr>
              <w:t xml:space="preserve"> essenze arbustive ed arboree.</w:t>
            </w:r>
          </w:p>
          <w:p w:rsidR="00FC0A7F" w:rsidRPr="00F14E30" w:rsidRDefault="00FC0A7F" w:rsidP="00FC0A7F">
            <w:pPr>
              <w:pStyle w:val="Paragrafoelenco"/>
              <w:spacing w:after="0" w:line="240" w:lineRule="auto"/>
              <w:ind w:left="360"/>
              <w:rPr>
                <w:rFonts w:eastAsia="Calibri" w:cstheme="minorHAnsi"/>
                <w:lang w:eastAsia="it-IT"/>
              </w:rPr>
            </w:pPr>
            <w:r w:rsidRPr="00F14E30">
              <w:rPr>
                <w:rFonts w:eastAsia="Calibri" w:cstheme="minorHAnsi"/>
                <w:lang w:eastAsia="it-IT"/>
              </w:rPr>
              <w:t>1.1.</w:t>
            </w:r>
            <w:r w:rsidRPr="00F14E30">
              <w:rPr>
                <w:rFonts w:eastAsia="Calibri" w:cstheme="minorHAnsi"/>
                <w:lang w:eastAsia="it-IT"/>
              </w:rPr>
              <w:tab/>
              <w:t>Impianto arboreto</w:t>
            </w:r>
          </w:p>
          <w:p w:rsidR="00FC0A7F" w:rsidRPr="00F14E30" w:rsidRDefault="00FC0A7F" w:rsidP="00FC0A7F">
            <w:pPr>
              <w:pStyle w:val="Paragrafoelenco"/>
              <w:spacing w:after="0" w:line="240" w:lineRule="auto"/>
              <w:ind w:left="360"/>
              <w:rPr>
                <w:rFonts w:eastAsia="Calibri" w:cstheme="minorHAnsi"/>
                <w:lang w:eastAsia="it-IT"/>
              </w:rPr>
            </w:pPr>
            <w:r w:rsidRPr="00F14E30">
              <w:rPr>
                <w:rFonts w:eastAsia="Calibri" w:cstheme="minorHAnsi"/>
                <w:lang w:eastAsia="it-IT"/>
              </w:rPr>
              <w:t>1.2.</w:t>
            </w:r>
            <w:r w:rsidRPr="00F14E30">
              <w:rPr>
                <w:rFonts w:eastAsia="Calibri" w:cstheme="minorHAnsi"/>
                <w:lang w:eastAsia="it-IT"/>
              </w:rPr>
              <w:tab/>
              <w:t>Tecnica colturale essenze arboree del territorio</w:t>
            </w:r>
          </w:p>
          <w:p w:rsidR="00FC0A7F" w:rsidRPr="00F14E30" w:rsidRDefault="00FC0A7F" w:rsidP="00FC0A7F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rPr>
                <w:rFonts w:eastAsia="Calibri" w:cstheme="minorHAnsi"/>
                <w:b/>
                <w:lang w:eastAsia="it-IT"/>
              </w:rPr>
            </w:pPr>
            <w:r w:rsidRPr="00F14E30">
              <w:rPr>
                <w:rFonts w:eastAsia="Calibri" w:cstheme="minorHAnsi"/>
                <w:b/>
                <w:lang w:eastAsia="it-IT"/>
              </w:rPr>
              <w:t>Caratteri generali di specie e razze zootecniche</w:t>
            </w:r>
          </w:p>
          <w:p w:rsidR="00FC0A7F" w:rsidRPr="00F14E30" w:rsidRDefault="00FC0A7F" w:rsidP="00FC0A7F">
            <w:pPr>
              <w:pStyle w:val="Paragrafoelenco"/>
              <w:numPr>
                <w:ilvl w:val="1"/>
                <w:numId w:val="9"/>
              </w:numPr>
              <w:spacing w:after="0" w:line="240" w:lineRule="auto"/>
              <w:rPr>
                <w:rFonts w:eastAsia="Calibri" w:cstheme="minorHAnsi"/>
                <w:b/>
                <w:lang w:eastAsia="it-IT"/>
              </w:rPr>
            </w:pPr>
            <w:r w:rsidRPr="00F14E30">
              <w:rPr>
                <w:rFonts w:eastAsia="Calibri" w:cstheme="minorHAnsi"/>
                <w:lang w:eastAsia="it-IT"/>
              </w:rPr>
              <w:t>Specie e gruppi subspecifici</w:t>
            </w:r>
          </w:p>
          <w:p w:rsidR="00FC0A7F" w:rsidRPr="003E634A" w:rsidRDefault="00FC0A7F" w:rsidP="003E634A">
            <w:pPr>
              <w:pStyle w:val="Paragrafoelenco"/>
              <w:numPr>
                <w:ilvl w:val="1"/>
                <w:numId w:val="9"/>
              </w:numPr>
              <w:spacing w:after="0" w:line="240" w:lineRule="auto"/>
              <w:rPr>
                <w:rFonts w:eastAsia="Calibri" w:cstheme="minorHAnsi"/>
                <w:b/>
                <w:lang w:eastAsia="it-IT"/>
              </w:rPr>
            </w:pPr>
            <w:r w:rsidRPr="00F14E30">
              <w:rPr>
                <w:rFonts w:eastAsia="Calibri" w:cstheme="minorHAnsi"/>
                <w:lang w:eastAsia="it-IT"/>
              </w:rPr>
              <w:t xml:space="preserve">Caratteristiche morfologiche, produttive e </w:t>
            </w:r>
            <w:r w:rsidR="003E634A" w:rsidRPr="00F14E30">
              <w:rPr>
                <w:rFonts w:eastAsia="Calibri" w:cstheme="minorHAnsi"/>
                <w:lang w:eastAsia="it-IT"/>
              </w:rPr>
              <w:t>riproduttive delle razze</w:t>
            </w:r>
          </w:p>
          <w:p w:rsidR="00FC0A7F" w:rsidRPr="00F14E30" w:rsidRDefault="00FC0A7F" w:rsidP="00FC0A7F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rPr>
                <w:rFonts w:eastAsia="Calibri" w:cstheme="minorHAnsi"/>
                <w:b/>
                <w:lang w:eastAsia="it-IT"/>
              </w:rPr>
            </w:pPr>
            <w:r w:rsidRPr="00F14E30">
              <w:rPr>
                <w:rFonts w:eastAsia="Calibri" w:cstheme="minorHAnsi"/>
                <w:b/>
                <w:lang w:eastAsia="it-IT"/>
              </w:rPr>
              <w:t>Genetica animale, metodi di riproduzione, libri genealogici e loro utilizzazione.</w:t>
            </w:r>
          </w:p>
          <w:p w:rsidR="00FC0A7F" w:rsidRPr="00F14E30" w:rsidRDefault="00FC0A7F" w:rsidP="00FC0A7F">
            <w:pPr>
              <w:pStyle w:val="Paragrafoelenco"/>
              <w:numPr>
                <w:ilvl w:val="1"/>
                <w:numId w:val="9"/>
              </w:numPr>
              <w:spacing w:after="0" w:line="240" w:lineRule="auto"/>
              <w:rPr>
                <w:rFonts w:eastAsia="Calibri" w:cstheme="minorHAnsi"/>
                <w:lang w:eastAsia="it-IT"/>
              </w:rPr>
            </w:pPr>
            <w:r w:rsidRPr="00F14E30">
              <w:rPr>
                <w:rFonts w:eastAsia="Calibri" w:cstheme="minorHAnsi"/>
                <w:lang w:eastAsia="it-IT"/>
              </w:rPr>
              <w:t>Elementi di genetica</w:t>
            </w:r>
          </w:p>
          <w:p w:rsidR="00FC0A7F" w:rsidRPr="00F14E30" w:rsidRDefault="00FC0A7F" w:rsidP="00FC0A7F">
            <w:pPr>
              <w:pStyle w:val="Paragrafoelenco"/>
              <w:numPr>
                <w:ilvl w:val="1"/>
                <w:numId w:val="9"/>
              </w:numPr>
              <w:spacing w:after="0" w:line="240" w:lineRule="auto"/>
              <w:rPr>
                <w:rFonts w:eastAsia="Calibri" w:cstheme="minorHAnsi"/>
                <w:lang w:eastAsia="it-IT"/>
              </w:rPr>
            </w:pPr>
            <w:r w:rsidRPr="00F14E30">
              <w:rPr>
                <w:rFonts w:eastAsia="Calibri" w:cstheme="minorHAnsi"/>
                <w:lang w:eastAsia="it-IT"/>
              </w:rPr>
              <w:t>Riproduzione animale</w:t>
            </w:r>
          </w:p>
          <w:p w:rsidR="00FC0A7F" w:rsidRPr="00F14E30" w:rsidRDefault="00FC0A7F" w:rsidP="00FC0A7F">
            <w:pPr>
              <w:pStyle w:val="Paragrafoelenco"/>
              <w:numPr>
                <w:ilvl w:val="1"/>
                <w:numId w:val="9"/>
              </w:numPr>
              <w:spacing w:after="0" w:line="240" w:lineRule="auto"/>
              <w:rPr>
                <w:rFonts w:eastAsia="Calibri" w:cstheme="minorHAnsi"/>
                <w:lang w:eastAsia="it-IT"/>
              </w:rPr>
            </w:pPr>
            <w:r w:rsidRPr="00F14E30">
              <w:rPr>
                <w:rFonts w:eastAsia="Calibri" w:cstheme="minorHAnsi"/>
                <w:lang w:eastAsia="it-IT"/>
              </w:rPr>
              <w:t>Libri genealogici</w:t>
            </w:r>
          </w:p>
          <w:p w:rsidR="00FC0A7F" w:rsidRPr="00F14E30" w:rsidRDefault="00FC0A7F" w:rsidP="00FC0A7F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rPr>
                <w:rFonts w:eastAsia="Calibri" w:cstheme="minorHAnsi"/>
                <w:b/>
                <w:lang w:eastAsia="it-IT"/>
              </w:rPr>
            </w:pPr>
            <w:r w:rsidRPr="00F14E30">
              <w:rPr>
                <w:rFonts w:eastAsia="Calibri" w:cstheme="minorHAnsi"/>
                <w:b/>
                <w:lang w:eastAsia="it-IT"/>
              </w:rPr>
              <w:t>Principi di alimentazione.</w:t>
            </w:r>
          </w:p>
          <w:p w:rsidR="00FC0A7F" w:rsidRPr="00F14E30" w:rsidRDefault="00FC0A7F" w:rsidP="00FC0A7F">
            <w:pPr>
              <w:pStyle w:val="Paragrafoelenco"/>
              <w:numPr>
                <w:ilvl w:val="1"/>
                <w:numId w:val="9"/>
              </w:numPr>
              <w:spacing w:after="0" w:line="240" w:lineRule="auto"/>
              <w:rPr>
                <w:rFonts w:eastAsia="Calibri" w:cstheme="minorHAnsi"/>
                <w:lang w:eastAsia="it-IT"/>
              </w:rPr>
            </w:pPr>
            <w:r w:rsidRPr="00F14E30">
              <w:rPr>
                <w:rFonts w:eastAsia="Calibri" w:cstheme="minorHAnsi"/>
                <w:lang w:eastAsia="it-IT"/>
              </w:rPr>
              <w:t>Classificazione degli alimenti</w:t>
            </w:r>
          </w:p>
          <w:p w:rsidR="00FC0A7F" w:rsidRPr="00F14E30" w:rsidRDefault="00FC0A7F" w:rsidP="00FC0A7F">
            <w:pPr>
              <w:pStyle w:val="Paragrafoelenco"/>
              <w:numPr>
                <w:ilvl w:val="1"/>
                <w:numId w:val="9"/>
              </w:numPr>
              <w:spacing w:after="0" w:line="240" w:lineRule="auto"/>
              <w:rPr>
                <w:rFonts w:eastAsia="Calibri" w:cstheme="minorHAnsi"/>
                <w:lang w:eastAsia="it-IT"/>
              </w:rPr>
            </w:pPr>
            <w:r w:rsidRPr="00F14E30">
              <w:rPr>
                <w:rFonts w:eastAsia="Calibri" w:cstheme="minorHAnsi"/>
                <w:lang w:eastAsia="it-IT"/>
              </w:rPr>
              <w:t>Razionamento alimentare</w:t>
            </w:r>
          </w:p>
          <w:p w:rsidR="00FC0A7F" w:rsidRPr="00F14E30" w:rsidRDefault="00FC0A7F" w:rsidP="00FC0A7F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rPr>
                <w:rFonts w:eastAsia="Calibri" w:cstheme="minorHAnsi"/>
                <w:b/>
                <w:lang w:eastAsia="it-IT"/>
              </w:rPr>
            </w:pPr>
            <w:r w:rsidRPr="00F14E30">
              <w:rPr>
                <w:rFonts w:eastAsia="Calibri" w:cstheme="minorHAnsi"/>
                <w:b/>
                <w:lang w:eastAsia="it-IT"/>
              </w:rPr>
              <w:t>Caratteri specifici per la produzione di latte e di carne; tecniche di allevamento.</w:t>
            </w:r>
          </w:p>
          <w:p w:rsidR="00FC0A7F" w:rsidRPr="00F14E30" w:rsidRDefault="00FC0A7F" w:rsidP="00FC0A7F">
            <w:pPr>
              <w:pStyle w:val="Paragrafoelenco"/>
              <w:numPr>
                <w:ilvl w:val="1"/>
                <w:numId w:val="9"/>
              </w:numPr>
              <w:spacing w:after="0" w:line="240" w:lineRule="auto"/>
              <w:rPr>
                <w:rFonts w:eastAsia="Calibri" w:cstheme="minorHAnsi"/>
                <w:lang w:eastAsia="it-IT"/>
              </w:rPr>
            </w:pPr>
            <w:r w:rsidRPr="00F14E30">
              <w:rPr>
                <w:rFonts w:eastAsia="Calibri" w:cstheme="minorHAnsi"/>
                <w:lang w:eastAsia="it-IT"/>
              </w:rPr>
              <w:t xml:space="preserve">Alimentazione </w:t>
            </w:r>
          </w:p>
          <w:p w:rsidR="00FC0A7F" w:rsidRPr="00F14E30" w:rsidRDefault="00FC0A7F" w:rsidP="00FC0A7F">
            <w:pPr>
              <w:pStyle w:val="Paragrafoelenco"/>
              <w:numPr>
                <w:ilvl w:val="1"/>
                <w:numId w:val="9"/>
              </w:numPr>
              <w:spacing w:after="0" w:line="240" w:lineRule="auto"/>
              <w:rPr>
                <w:rFonts w:eastAsia="Calibri" w:cstheme="minorHAnsi"/>
                <w:lang w:eastAsia="it-IT"/>
              </w:rPr>
            </w:pPr>
            <w:r w:rsidRPr="00F14E30">
              <w:rPr>
                <w:rFonts w:eastAsia="Calibri" w:cstheme="minorHAnsi"/>
                <w:lang w:eastAsia="it-IT"/>
              </w:rPr>
              <w:t>Tecniche di allevamento</w:t>
            </w:r>
          </w:p>
          <w:p w:rsidR="00FC0A7F" w:rsidRPr="00F14E30" w:rsidRDefault="00B67452" w:rsidP="00FC0A7F">
            <w:pPr>
              <w:pStyle w:val="Paragrafoelenco"/>
              <w:numPr>
                <w:ilvl w:val="1"/>
                <w:numId w:val="9"/>
              </w:numPr>
              <w:spacing w:after="0" w:line="240" w:lineRule="auto"/>
              <w:rPr>
                <w:rFonts w:eastAsia="Calibri" w:cstheme="minorHAnsi"/>
                <w:lang w:eastAsia="it-IT"/>
              </w:rPr>
            </w:pPr>
            <w:r>
              <w:rPr>
                <w:rFonts w:eastAsia="Calibri" w:cstheme="minorHAnsi"/>
                <w:lang w:eastAsia="it-IT"/>
              </w:rPr>
              <w:t>Ric</w:t>
            </w:r>
            <w:r w:rsidR="00FC0A7F" w:rsidRPr="00F14E30">
              <w:rPr>
                <w:rFonts w:eastAsia="Calibri" w:cstheme="minorHAnsi"/>
                <w:lang w:eastAsia="it-IT"/>
              </w:rPr>
              <w:t xml:space="preserve">overi  </w:t>
            </w:r>
          </w:p>
          <w:p w:rsidR="00FC0A7F" w:rsidRPr="00F14E30" w:rsidRDefault="00FC0A7F" w:rsidP="00FC0A7F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rPr>
                <w:rFonts w:eastAsia="Calibri" w:cstheme="minorHAnsi"/>
                <w:b/>
                <w:lang w:eastAsia="it-IT"/>
              </w:rPr>
            </w:pPr>
            <w:r w:rsidRPr="00F14E30">
              <w:rPr>
                <w:rFonts w:eastAsia="Calibri" w:cstheme="minorHAnsi"/>
                <w:b/>
                <w:lang w:eastAsia="it-IT"/>
              </w:rPr>
              <w:t>Criteri di prevenzione e protezione relativi alla gestione del bestiame e alla prevenzione delle zoonosi.</w:t>
            </w:r>
          </w:p>
          <w:p w:rsidR="00FC0A7F" w:rsidRPr="00F14E30" w:rsidRDefault="00FC0A7F" w:rsidP="00FC0A7F">
            <w:pPr>
              <w:pStyle w:val="Paragrafoelenco"/>
              <w:numPr>
                <w:ilvl w:val="1"/>
                <w:numId w:val="9"/>
              </w:numPr>
              <w:spacing w:after="0" w:line="240" w:lineRule="auto"/>
              <w:rPr>
                <w:rFonts w:eastAsia="Calibri" w:cstheme="minorHAnsi"/>
                <w:lang w:eastAsia="it-IT"/>
              </w:rPr>
            </w:pPr>
            <w:r w:rsidRPr="00F14E30">
              <w:rPr>
                <w:rFonts w:eastAsia="Calibri" w:cstheme="minorHAnsi"/>
                <w:lang w:eastAsia="it-IT"/>
              </w:rPr>
              <w:t>Identificazione e benessere animale</w:t>
            </w:r>
          </w:p>
          <w:p w:rsidR="00896B6A" w:rsidRPr="00F14E30" w:rsidRDefault="00FC0A7F" w:rsidP="00FC0A7F">
            <w:pPr>
              <w:pStyle w:val="Paragrafoelenco"/>
              <w:spacing w:after="0" w:line="240" w:lineRule="auto"/>
              <w:ind w:left="360"/>
              <w:rPr>
                <w:rFonts w:ascii="Calibri" w:eastAsia="Calibri" w:hAnsi="Calibri" w:cs="Calibri"/>
                <w:lang w:eastAsia="it-IT"/>
              </w:rPr>
            </w:pPr>
            <w:r w:rsidRPr="00F14E30">
              <w:rPr>
                <w:rFonts w:eastAsia="Calibri" w:cstheme="minorHAnsi"/>
                <w:lang w:eastAsia="it-IT"/>
              </w:rPr>
              <w:t>Profilassi, salute animale e dei consumator</w:t>
            </w:r>
            <w:r>
              <w:rPr>
                <w:rFonts w:eastAsia="Calibri" w:cstheme="minorHAnsi"/>
                <w:lang w:eastAsia="it-IT"/>
              </w:rPr>
              <w:t>i</w:t>
            </w:r>
          </w:p>
        </w:tc>
        <w:tc>
          <w:tcPr>
            <w:tcW w:w="17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25AF" w:rsidRDefault="00BE25AF" w:rsidP="00F14E30">
            <w:pPr>
              <w:spacing w:after="0"/>
            </w:pPr>
          </w:p>
          <w:p w:rsidR="00F14E30" w:rsidRDefault="00F14E30" w:rsidP="00F14E30">
            <w:pPr>
              <w:spacing w:after="0"/>
            </w:pPr>
          </w:p>
          <w:p w:rsidR="00BE25AF" w:rsidRPr="00F14E30" w:rsidRDefault="00BE25AF" w:rsidP="00F14E30">
            <w:pPr>
              <w:pStyle w:val="Paragrafoelenco"/>
              <w:spacing w:after="0"/>
              <w:rPr>
                <w:rFonts w:ascii="Calibri" w:eastAsia="Calibri" w:hAnsi="Calibri" w:cs="Calibri"/>
                <w:lang w:eastAsia="it-IT"/>
              </w:rPr>
            </w:pPr>
          </w:p>
          <w:p w:rsidR="00FC0A7F" w:rsidRPr="00F14E30" w:rsidRDefault="00FC0A7F" w:rsidP="00FC0A7F">
            <w:pPr>
              <w:pStyle w:val="Paragrafoelenco"/>
              <w:numPr>
                <w:ilvl w:val="0"/>
                <w:numId w:val="7"/>
              </w:numPr>
              <w:spacing w:after="0"/>
              <w:rPr>
                <w:rFonts w:eastAsia="Calibri" w:cstheme="minorHAnsi"/>
                <w:lang w:eastAsia="it-IT"/>
              </w:rPr>
            </w:pPr>
            <w:r w:rsidRPr="00F14E30">
              <w:rPr>
                <w:rFonts w:eastAsia="Calibri" w:cstheme="minorHAnsi"/>
                <w:lang w:eastAsia="it-IT"/>
              </w:rPr>
              <w:t>Definire sistemi e modalità di allevamento correlati alle situazioni ambientali e al livello delle tecniche realizzabili.</w:t>
            </w:r>
          </w:p>
          <w:p w:rsidR="00FC0A7F" w:rsidRPr="00F14E30" w:rsidRDefault="00FC0A7F" w:rsidP="00FC0A7F">
            <w:pPr>
              <w:spacing w:after="0"/>
              <w:rPr>
                <w:rFonts w:eastAsia="Calibri" w:cstheme="minorHAnsi"/>
                <w:lang w:eastAsia="it-IT"/>
              </w:rPr>
            </w:pPr>
          </w:p>
          <w:p w:rsidR="00FC0A7F" w:rsidRDefault="00FC0A7F" w:rsidP="00FC0A7F">
            <w:pPr>
              <w:pStyle w:val="Paragrafoelenco"/>
              <w:numPr>
                <w:ilvl w:val="0"/>
                <w:numId w:val="7"/>
              </w:numPr>
              <w:spacing w:after="0"/>
              <w:rPr>
                <w:rFonts w:eastAsia="Calibri" w:cstheme="minorHAnsi"/>
                <w:lang w:eastAsia="it-IT"/>
              </w:rPr>
            </w:pPr>
            <w:r w:rsidRPr="00F14E30">
              <w:rPr>
                <w:rFonts w:eastAsia="Calibri" w:cstheme="minorHAnsi"/>
                <w:lang w:eastAsia="it-IT"/>
              </w:rPr>
              <w:t xml:space="preserve">Organizzare tipologie produttive compatibili sotto il profilo dell’efficienza tecnico-economica e della sostenibilità. </w:t>
            </w:r>
          </w:p>
          <w:p w:rsidR="00EB78C8" w:rsidRPr="00EB78C8" w:rsidRDefault="00EB78C8" w:rsidP="00EB78C8">
            <w:pPr>
              <w:pStyle w:val="Paragrafoelenco"/>
              <w:rPr>
                <w:rFonts w:eastAsia="Calibri" w:cstheme="minorHAnsi"/>
                <w:lang w:eastAsia="it-IT"/>
              </w:rPr>
            </w:pPr>
          </w:p>
          <w:p w:rsidR="00EB78C8" w:rsidRPr="00F14E30" w:rsidRDefault="00EB78C8" w:rsidP="00EB78C8">
            <w:pPr>
              <w:pStyle w:val="Paragrafoelenco"/>
              <w:spacing w:after="0"/>
              <w:rPr>
                <w:rFonts w:eastAsia="Calibri" w:cstheme="minorHAnsi"/>
                <w:lang w:eastAsia="it-IT"/>
              </w:rPr>
            </w:pPr>
            <w:bookmarkStart w:id="0" w:name="_GoBack"/>
            <w:bookmarkEnd w:id="0"/>
          </w:p>
          <w:p w:rsidR="006F073E" w:rsidRPr="00EB78C8" w:rsidRDefault="00FC0A7F" w:rsidP="00EB78C8">
            <w:pPr>
              <w:pStyle w:val="Paragrafoelenco"/>
              <w:numPr>
                <w:ilvl w:val="0"/>
                <w:numId w:val="7"/>
              </w:numPr>
              <w:spacing w:after="0"/>
              <w:rPr>
                <w:rFonts w:eastAsia="Calibri" w:cstheme="minorHAnsi"/>
                <w:lang w:eastAsia="it-IT"/>
              </w:rPr>
            </w:pPr>
            <w:r w:rsidRPr="00F14E30">
              <w:rPr>
                <w:rFonts w:eastAsia="Calibri" w:cstheme="minorHAnsi"/>
                <w:lang w:eastAsia="it-IT"/>
              </w:rPr>
              <w:t xml:space="preserve">Definire sistemi di produzione atti a valorizzare la qualità dei prodotti. </w:t>
            </w:r>
          </w:p>
          <w:p w:rsidR="006F073E" w:rsidRDefault="006F073E" w:rsidP="006F073E">
            <w:pPr>
              <w:pStyle w:val="Paragrafoelenco"/>
              <w:numPr>
                <w:ilvl w:val="0"/>
                <w:numId w:val="7"/>
              </w:numPr>
              <w:spacing w:after="0"/>
              <w:rPr>
                <w:rFonts w:eastAsia="Calibri" w:cstheme="minorHAnsi"/>
                <w:lang w:eastAsia="it-IT"/>
              </w:rPr>
            </w:pPr>
            <w:r w:rsidRPr="006F073E">
              <w:rPr>
                <w:rFonts w:eastAsia="Calibri" w:cstheme="minorHAnsi"/>
                <w:lang w:eastAsia="it-IT"/>
              </w:rPr>
              <w:t>Rico</w:t>
            </w:r>
            <w:r w:rsidR="00472909">
              <w:rPr>
                <w:rFonts w:eastAsia="Calibri" w:cstheme="minorHAnsi"/>
                <w:lang w:eastAsia="it-IT"/>
              </w:rPr>
              <w:t xml:space="preserve">nosce tipo, razze e attitudine </w:t>
            </w:r>
            <w:r w:rsidRPr="006F073E">
              <w:rPr>
                <w:rFonts w:eastAsia="Calibri" w:cstheme="minorHAnsi"/>
                <w:lang w:eastAsia="it-IT"/>
              </w:rPr>
              <w:t>dei soggetti studiati</w:t>
            </w:r>
          </w:p>
          <w:p w:rsidR="00EB78C8" w:rsidRPr="00F14E30" w:rsidRDefault="00EB78C8" w:rsidP="00EB78C8">
            <w:pPr>
              <w:pStyle w:val="Paragrafoelenco"/>
              <w:spacing w:after="0"/>
              <w:rPr>
                <w:rFonts w:eastAsia="Calibri" w:cstheme="minorHAnsi"/>
                <w:lang w:eastAsia="it-IT"/>
              </w:rPr>
            </w:pPr>
          </w:p>
          <w:p w:rsidR="00EB78C8" w:rsidRDefault="00EB78C8" w:rsidP="00EB78C8">
            <w:pPr>
              <w:pStyle w:val="Paragrafoelenco"/>
              <w:numPr>
                <w:ilvl w:val="0"/>
                <w:numId w:val="7"/>
              </w:numPr>
              <w:spacing w:after="0"/>
              <w:rPr>
                <w:rFonts w:eastAsia="Calibri" w:cstheme="minorHAnsi"/>
                <w:lang w:eastAsia="it-IT"/>
              </w:rPr>
            </w:pPr>
            <w:r w:rsidRPr="00F14E30">
              <w:rPr>
                <w:rFonts w:eastAsia="Calibri" w:cstheme="minorHAnsi"/>
                <w:lang w:eastAsia="it-IT"/>
              </w:rPr>
              <w:t>Individuare procedure operative preventive e DPI specifici per le singole attività.</w:t>
            </w:r>
          </w:p>
          <w:p w:rsidR="00F14E30" w:rsidRPr="00F14E30" w:rsidRDefault="00F14E30" w:rsidP="00F14E30">
            <w:pPr>
              <w:pStyle w:val="Paragrafoelenco"/>
              <w:spacing w:after="0"/>
              <w:rPr>
                <w:rFonts w:ascii="Calibri" w:eastAsia="Calibri" w:hAnsi="Calibri" w:cs="Calibri"/>
                <w:lang w:eastAsia="it-IT"/>
              </w:rPr>
            </w:pPr>
          </w:p>
          <w:p w:rsidR="00F14E30" w:rsidRPr="00F14E30" w:rsidRDefault="00F14E30" w:rsidP="00F14E30">
            <w:pPr>
              <w:pStyle w:val="Paragrafoelenco"/>
              <w:spacing w:after="0"/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896B6A" w:rsidRPr="0029378C" w:rsidTr="0040129C">
        <w:trPr>
          <w:trHeight w:val="412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8D08D" w:themeFill="accent6" w:themeFillTint="99"/>
            <w:tcMar>
              <w:left w:w="108" w:type="dxa"/>
              <w:right w:w="108" w:type="dxa"/>
            </w:tcMar>
          </w:tcPr>
          <w:p w:rsidR="00896B6A" w:rsidRPr="00F14E30" w:rsidRDefault="00896B6A" w:rsidP="00F14E30">
            <w:pPr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</w:p>
        </w:tc>
      </w:tr>
      <w:tr w:rsidR="00FC0A7F" w:rsidRPr="0029378C" w:rsidTr="00913484">
        <w:trPr>
          <w:trHeight w:val="978"/>
        </w:trPr>
        <w:tc>
          <w:tcPr>
            <w:tcW w:w="1339" w:type="pct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0A7F" w:rsidRDefault="00FC0A7F" w:rsidP="00F14E30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left w:w="108" w:type="dxa"/>
              <w:right w:w="108" w:type="dxa"/>
            </w:tcMar>
          </w:tcPr>
          <w:p w:rsidR="00FC0A7F" w:rsidRDefault="001B39C0" w:rsidP="0040129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Primo quadrimestre: 1-2</w:t>
            </w:r>
          </w:p>
          <w:p w:rsidR="00FC0A7F" w:rsidRDefault="00FC0A7F" w:rsidP="0040129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Secondo quadrimestre:</w:t>
            </w:r>
            <w:r w:rsidR="001B39C0">
              <w:rPr>
                <w:sz w:val="20"/>
                <w:szCs w:val="20"/>
              </w:rPr>
              <w:t>3-</w:t>
            </w:r>
            <w:r>
              <w:rPr>
                <w:sz w:val="20"/>
                <w:szCs w:val="20"/>
              </w:rPr>
              <w:t xml:space="preserve"> </w:t>
            </w:r>
            <w:r w:rsidR="003E634A">
              <w:rPr>
                <w:sz w:val="20"/>
                <w:szCs w:val="20"/>
              </w:rPr>
              <w:t>4-5-6</w:t>
            </w:r>
          </w:p>
        </w:tc>
        <w:tc>
          <w:tcPr>
            <w:tcW w:w="1729" w:type="pct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0A7F" w:rsidRDefault="00FC0A7F" w:rsidP="00F14E3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1550E" w:rsidRPr="0029378C" w:rsidTr="00F14E30">
        <w:trPr>
          <w:cantSplit/>
        </w:trPr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1550E" w:rsidRPr="0029378C" w:rsidRDefault="0011550E" w:rsidP="00F14E30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Orizzontalità</w:t>
            </w:r>
          </w:p>
        </w:tc>
        <w:tc>
          <w:tcPr>
            <w:tcW w:w="433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1550E" w:rsidRPr="0029378C" w:rsidRDefault="0011550E" w:rsidP="00F14E30">
            <w:pPr>
              <w:spacing w:after="0" w:line="240" w:lineRule="auto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1F7E65">
              <w:rPr>
                <w:sz w:val="18"/>
                <w:szCs w:val="18"/>
              </w:rPr>
              <w:t>Aziende agricole e agrituristiche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- Mercati ortofrutticoli locali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Cooperative di produttori - centri assistenza alle aziende agricole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- associazioni dei produttori</w:t>
            </w:r>
            <w:r w:rsidRPr="001F7E6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- </w:t>
            </w:r>
            <w:r>
              <w:rPr>
                <w:sz w:val="18"/>
                <w:szCs w:val="18"/>
              </w:rPr>
              <w:t>Studi professionali di settore</w:t>
            </w:r>
          </w:p>
        </w:tc>
      </w:tr>
      <w:tr w:rsidR="0011550E" w:rsidRPr="0029378C" w:rsidTr="00F14E30">
        <w:trPr>
          <w:cantSplit/>
        </w:trPr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1550E" w:rsidRPr="0029378C" w:rsidRDefault="0011550E" w:rsidP="00F14E30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Interdisciplinarità</w:t>
            </w:r>
          </w:p>
        </w:tc>
        <w:tc>
          <w:tcPr>
            <w:tcW w:w="433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1550E" w:rsidRPr="0029378C" w:rsidRDefault="009250DB" w:rsidP="00F14E30">
            <w:pPr>
              <w:spacing w:after="0" w:line="240" w:lineRule="auto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>
              <w:rPr>
                <w:rFonts w:eastAsia="Calibri" w:cs="Arial"/>
                <w:sz w:val="20"/>
                <w:szCs w:val="20"/>
                <w:lang w:eastAsia="it-IT"/>
              </w:rPr>
              <w:t>T</w:t>
            </w:r>
            <w:r w:rsidR="0011550E" w:rsidRPr="002938F6">
              <w:rPr>
                <w:rFonts w:eastAsia="Calibri" w:cs="Calibri"/>
                <w:sz w:val="20"/>
                <w:szCs w:val="20"/>
                <w:lang w:eastAsia="it-IT"/>
              </w:rPr>
              <w:t>utte le discipline professional</w:t>
            </w:r>
            <w:r w:rsidR="0011550E">
              <w:rPr>
                <w:rFonts w:eastAsia="Calibri" w:cs="Calibri"/>
                <w:sz w:val="20"/>
                <w:szCs w:val="20"/>
                <w:lang w:eastAsia="it-IT"/>
              </w:rPr>
              <w:t>izzanti</w:t>
            </w:r>
          </w:p>
        </w:tc>
      </w:tr>
      <w:tr w:rsidR="0011550E" w:rsidRPr="0029378C" w:rsidTr="00F14E30">
        <w:trPr>
          <w:cantSplit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1550E" w:rsidRDefault="0011550E" w:rsidP="00F14E30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</w:p>
          <w:p w:rsidR="0011550E" w:rsidRPr="0072719E" w:rsidRDefault="0011550E" w:rsidP="00F14E30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Per gli alunni che rientrano nella categ</w:t>
            </w:r>
            <w:r w:rsidR="00CF3F79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oria BES il curricolo tenderà a</w:t>
            </w: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:</w:t>
            </w:r>
          </w:p>
          <w:p w:rsidR="0011550E" w:rsidRPr="0072719E" w:rsidRDefault="0011550E" w:rsidP="00F14E30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</w:t>
            </w: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ab/>
              <w:t>Valorizzare le capacità</w:t>
            </w:r>
          </w:p>
          <w:p w:rsidR="0011550E" w:rsidRPr="0072719E" w:rsidRDefault="0011550E" w:rsidP="00F14E30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</w:t>
            </w: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ab/>
              <w:t>Adattare la didattica</w:t>
            </w:r>
          </w:p>
          <w:p w:rsidR="0011550E" w:rsidRPr="0072719E" w:rsidRDefault="0011550E" w:rsidP="00F14E30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</w:t>
            </w: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ab/>
              <w:t>Calibrare i contenuti e gli obiettivi</w:t>
            </w:r>
          </w:p>
          <w:p w:rsidR="0011550E" w:rsidRPr="002938F6" w:rsidRDefault="0011550E" w:rsidP="00F14E30">
            <w:pPr>
              <w:spacing w:after="0" w:line="240" w:lineRule="auto"/>
              <w:rPr>
                <w:rFonts w:eastAsia="Calibri" w:cs="Arial"/>
                <w:sz w:val="20"/>
                <w:szCs w:val="20"/>
                <w:lang w:eastAsia="it-IT"/>
              </w:rPr>
            </w:pPr>
          </w:p>
        </w:tc>
      </w:tr>
    </w:tbl>
    <w:p w:rsidR="00F92B5C" w:rsidRDefault="00F92B5C"/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962"/>
        <w:gridCol w:w="3732"/>
        <w:gridCol w:w="2444"/>
        <w:gridCol w:w="2187"/>
        <w:gridCol w:w="2952"/>
      </w:tblGrid>
      <w:tr w:rsidR="0011550E" w:rsidRPr="00276D53" w:rsidTr="0040129C">
        <w:tc>
          <w:tcPr>
            <w:tcW w:w="3200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11550E" w:rsidRPr="00276D53" w:rsidRDefault="0011550E" w:rsidP="003E2E64">
            <w:pPr>
              <w:jc w:val="center"/>
              <w:rPr>
                <w:b/>
                <w:sz w:val="24"/>
                <w:szCs w:val="24"/>
              </w:rPr>
            </w:pPr>
            <w:r>
              <w:br w:type="page"/>
            </w:r>
            <w:r>
              <w:rPr>
                <w:b/>
                <w:sz w:val="24"/>
                <w:szCs w:val="24"/>
              </w:rPr>
              <w:t>SE</w:t>
            </w:r>
            <w:r w:rsidRPr="00276D53">
              <w:rPr>
                <w:b/>
                <w:sz w:val="24"/>
                <w:szCs w:val="24"/>
              </w:rPr>
              <w:t>ZIONE B: Evidenze e compiti significativi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11550E" w:rsidRPr="00276D53" w:rsidRDefault="0011550E" w:rsidP="003E2E64">
            <w:pPr>
              <w:jc w:val="center"/>
              <w:rPr>
                <w:b/>
                <w:i/>
                <w:sz w:val="24"/>
                <w:szCs w:val="24"/>
              </w:rPr>
            </w:pPr>
            <w:r w:rsidRPr="00276D53">
              <w:rPr>
                <w:b/>
                <w:i/>
                <w:sz w:val="24"/>
                <w:szCs w:val="24"/>
              </w:rPr>
              <w:t xml:space="preserve">Scuola Sec. II grado 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11550E" w:rsidRPr="00276D53" w:rsidRDefault="0011550E" w:rsidP="003E2E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Classe III</w:t>
            </w:r>
          </w:p>
        </w:tc>
      </w:tr>
      <w:tr w:rsidR="0011550E" w:rsidRPr="00276D53" w:rsidTr="0040129C">
        <w:trPr>
          <w:trHeight w:hRule="exact" w:val="397"/>
        </w:trPr>
        <w:tc>
          <w:tcPr>
            <w:tcW w:w="1037" w:type="pct"/>
            <w:tcBorders>
              <w:top w:val="single" w:sz="4" w:space="0" w:color="auto"/>
              <w:bottom w:val="nil"/>
            </w:tcBorders>
            <w:shd w:val="clear" w:color="auto" w:fill="A8D08D" w:themeFill="accent6" w:themeFillTint="99"/>
          </w:tcPr>
          <w:p w:rsidR="0011550E" w:rsidRPr="00276D53" w:rsidRDefault="0011550E" w:rsidP="003E2E64">
            <w:pPr>
              <w:rPr>
                <w:sz w:val="24"/>
                <w:szCs w:val="24"/>
              </w:rPr>
            </w:pPr>
            <w:r w:rsidRPr="00276D53">
              <w:rPr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3963" w:type="pct"/>
            <w:gridSpan w:val="4"/>
            <w:tcBorders>
              <w:top w:val="single" w:sz="4" w:space="0" w:color="auto"/>
              <w:bottom w:val="nil"/>
            </w:tcBorders>
            <w:shd w:val="clear" w:color="auto" w:fill="A8D08D" w:themeFill="accent6" w:themeFillTint="99"/>
          </w:tcPr>
          <w:p w:rsidR="0011550E" w:rsidRPr="00276D53" w:rsidRDefault="0011550E" w:rsidP="006308FF">
            <w:pPr>
              <w:rPr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</w:rPr>
              <w:t>Competenze di base in</w:t>
            </w:r>
            <w:r w:rsidRPr="00312BF6">
              <w:rPr>
                <w:rFonts w:ascii="Calibri" w:eastAsia="Calibri" w:hAnsi="Calibri" w:cs="Times New Roman"/>
              </w:rPr>
              <w:t xml:space="preserve"> Scienz</w:t>
            </w:r>
            <w:r>
              <w:rPr>
                <w:rFonts w:ascii="Calibri" w:eastAsia="Calibri" w:hAnsi="Calibri" w:cs="Times New Roman"/>
              </w:rPr>
              <w:t>e</w:t>
            </w:r>
            <w:r w:rsidRPr="00312BF6">
              <w:rPr>
                <w:rFonts w:ascii="Calibri" w:eastAsia="Calibri" w:hAnsi="Calibri" w:cs="Times New Roman"/>
              </w:rPr>
              <w:t xml:space="preserve"> e Tecnologia</w:t>
            </w:r>
            <w:r>
              <w:rPr>
                <w:rFonts w:ascii="Calibri" w:eastAsia="Calibri" w:hAnsi="Calibri" w:cs="Times New Roman"/>
              </w:rPr>
              <w:t xml:space="preserve"> </w:t>
            </w:r>
          </w:p>
        </w:tc>
      </w:tr>
      <w:tr w:rsidR="0011550E" w:rsidRPr="00276D53" w:rsidTr="0040129C">
        <w:tc>
          <w:tcPr>
            <w:tcW w:w="2344" w:type="pct"/>
            <w:gridSpan w:val="2"/>
            <w:tcBorders>
              <w:top w:val="single" w:sz="4" w:space="0" w:color="auto"/>
            </w:tcBorders>
            <w:shd w:val="clear" w:color="auto" w:fill="A8D08D" w:themeFill="accent6" w:themeFillTint="99"/>
          </w:tcPr>
          <w:p w:rsidR="0011550E" w:rsidRPr="00276D53" w:rsidRDefault="0011550E" w:rsidP="003E2E64">
            <w:pPr>
              <w:jc w:val="center"/>
              <w:rPr>
                <w:b/>
                <w:sz w:val="24"/>
                <w:szCs w:val="24"/>
              </w:rPr>
            </w:pPr>
            <w:r w:rsidRPr="00276D53">
              <w:rPr>
                <w:b/>
                <w:sz w:val="24"/>
                <w:szCs w:val="24"/>
              </w:rPr>
              <w:t>Evidenze</w:t>
            </w:r>
          </w:p>
        </w:tc>
        <w:tc>
          <w:tcPr>
            <w:tcW w:w="2656" w:type="pct"/>
            <w:gridSpan w:val="3"/>
            <w:shd w:val="clear" w:color="auto" w:fill="A8D08D" w:themeFill="accent6" w:themeFillTint="99"/>
          </w:tcPr>
          <w:p w:rsidR="0011550E" w:rsidRPr="00276D53" w:rsidRDefault="0011550E" w:rsidP="003E2E64">
            <w:pPr>
              <w:jc w:val="center"/>
              <w:rPr>
                <w:b/>
                <w:i/>
                <w:sz w:val="24"/>
                <w:szCs w:val="24"/>
              </w:rPr>
            </w:pPr>
            <w:r w:rsidRPr="00276D53">
              <w:rPr>
                <w:b/>
                <w:i/>
                <w:sz w:val="24"/>
                <w:szCs w:val="24"/>
              </w:rPr>
              <w:t>Compiti significativi</w:t>
            </w:r>
          </w:p>
        </w:tc>
      </w:tr>
      <w:tr w:rsidR="0011550E" w:rsidRPr="00276D53" w:rsidTr="0011550E">
        <w:trPr>
          <w:trHeight w:hRule="exact" w:val="1021"/>
        </w:trPr>
        <w:tc>
          <w:tcPr>
            <w:tcW w:w="2344" w:type="pct"/>
            <w:gridSpan w:val="2"/>
          </w:tcPr>
          <w:p w:rsidR="0011550E" w:rsidRPr="00F65690" w:rsidRDefault="0011550E" w:rsidP="003E2E64">
            <w:pPr>
              <w:rPr>
                <w:sz w:val="20"/>
                <w:szCs w:val="20"/>
              </w:rPr>
            </w:pPr>
          </w:p>
          <w:p w:rsidR="006F073E" w:rsidRPr="00F65690" w:rsidRDefault="006F073E" w:rsidP="006F073E">
            <w:pPr>
              <w:spacing w:before="240"/>
              <w:rPr>
                <w:sz w:val="20"/>
                <w:szCs w:val="20"/>
              </w:rPr>
            </w:pPr>
            <w:r w:rsidRPr="00F65690">
              <w:rPr>
                <w:sz w:val="20"/>
                <w:szCs w:val="20"/>
              </w:rPr>
              <w:t>Individuare le tecniche colturali ecocompatibili nei miglioramenti qualitativi e quantitativi delle colture.</w:t>
            </w:r>
          </w:p>
          <w:p w:rsidR="0011550E" w:rsidRPr="00F65690" w:rsidRDefault="0011550E" w:rsidP="003E2E64">
            <w:pPr>
              <w:rPr>
                <w:sz w:val="20"/>
                <w:szCs w:val="20"/>
              </w:rPr>
            </w:pPr>
          </w:p>
          <w:p w:rsidR="0011550E" w:rsidRPr="00F65690" w:rsidRDefault="0011550E" w:rsidP="003E2E64">
            <w:pPr>
              <w:rPr>
                <w:sz w:val="20"/>
                <w:szCs w:val="20"/>
              </w:rPr>
            </w:pPr>
          </w:p>
          <w:p w:rsidR="0011550E" w:rsidRPr="00F65690" w:rsidRDefault="0011550E" w:rsidP="003E2E64">
            <w:pPr>
              <w:rPr>
                <w:sz w:val="20"/>
                <w:szCs w:val="20"/>
              </w:rPr>
            </w:pPr>
          </w:p>
        </w:tc>
        <w:tc>
          <w:tcPr>
            <w:tcW w:w="2656" w:type="pct"/>
            <w:gridSpan w:val="3"/>
          </w:tcPr>
          <w:p w:rsidR="0011550E" w:rsidRPr="00F65690" w:rsidRDefault="0011550E" w:rsidP="003E2E64">
            <w:pPr>
              <w:rPr>
                <w:i/>
                <w:sz w:val="20"/>
                <w:szCs w:val="20"/>
              </w:rPr>
            </w:pPr>
          </w:p>
          <w:p w:rsidR="0011550E" w:rsidRPr="00F65690" w:rsidRDefault="006F073E" w:rsidP="003E2E64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Ipotizzare l’impiego di </w:t>
            </w:r>
            <w:r w:rsidRPr="00F65690">
              <w:rPr>
                <w:i/>
                <w:sz w:val="20"/>
                <w:szCs w:val="20"/>
              </w:rPr>
              <w:t xml:space="preserve">  </w:t>
            </w:r>
            <w:r>
              <w:rPr>
                <w:i/>
                <w:sz w:val="20"/>
                <w:szCs w:val="20"/>
              </w:rPr>
              <w:t xml:space="preserve">tecniche </w:t>
            </w:r>
            <w:r w:rsidRPr="00F65690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rispettose dell’ </w:t>
            </w:r>
            <w:r w:rsidRPr="00F65690">
              <w:rPr>
                <w:i/>
                <w:sz w:val="20"/>
                <w:szCs w:val="20"/>
              </w:rPr>
              <w:t>agricoltura ecosostenibile</w:t>
            </w:r>
            <w:r>
              <w:rPr>
                <w:i/>
                <w:sz w:val="20"/>
                <w:szCs w:val="20"/>
              </w:rPr>
              <w:t xml:space="preserve"> in un caso reale di miglioramento delle</w:t>
            </w:r>
            <w:r w:rsidRPr="00F65690">
              <w:rPr>
                <w:i/>
                <w:sz w:val="20"/>
                <w:szCs w:val="20"/>
              </w:rPr>
              <w:t xml:space="preserve"> produzioni ve</w:t>
            </w:r>
            <w:r>
              <w:rPr>
                <w:i/>
                <w:sz w:val="20"/>
                <w:szCs w:val="20"/>
              </w:rPr>
              <w:t>getali arboree</w:t>
            </w:r>
          </w:p>
        </w:tc>
      </w:tr>
      <w:tr w:rsidR="006F073E" w:rsidRPr="00276D53" w:rsidTr="0011550E">
        <w:trPr>
          <w:trHeight w:hRule="exact" w:val="1021"/>
        </w:trPr>
        <w:tc>
          <w:tcPr>
            <w:tcW w:w="2344" w:type="pct"/>
            <w:gridSpan w:val="2"/>
          </w:tcPr>
          <w:p w:rsidR="006F073E" w:rsidRPr="00F65690" w:rsidRDefault="008E0673" w:rsidP="006F073E">
            <w:pPr>
              <w:spacing w:before="240"/>
              <w:rPr>
                <w:sz w:val="20"/>
                <w:szCs w:val="20"/>
              </w:rPr>
            </w:pPr>
            <w:r w:rsidRPr="008E0673">
              <w:rPr>
                <w:sz w:val="20"/>
                <w:szCs w:val="20"/>
              </w:rPr>
              <w:t>Riconosce le caratteristiche morfologiche e produttive delle razze trattate</w:t>
            </w:r>
          </w:p>
        </w:tc>
        <w:tc>
          <w:tcPr>
            <w:tcW w:w="2656" w:type="pct"/>
            <w:gridSpan w:val="3"/>
          </w:tcPr>
          <w:p w:rsidR="006F073E" w:rsidRPr="006F073E" w:rsidRDefault="006F073E" w:rsidP="006F073E">
            <w:pPr>
              <w:rPr>
                <w:i/>
                <w:sz w:val="20"/>
                <w:szCs w:val="20"/>
              </w:rPr>
            </w:pPr>
          </w:p>
          <w:p w:rsidR="006F073E" w:rsidRPr="006F073E" w:rsidRDefault="006F073E" w:rsidP="006F073E">
            <w:pPr>
              <w:rPr>
                <w:i/>
              </w:rPr>
            </w:pPr>
            <w:r>
              <w:rPr>
                <w:i/>
                <w:sz w:val="20"/>
                <w:szCs w:val="20"/>
              </w:rPr>
              <w:t>O</w:t>
            </w:r>
            <w:r w:rsidRPr="006F073E">
              <w:rPr>
                <w:i/>
                <w:sz w:val="20"/>
                <w:szCs w:val="20"/>
              </w:rPr>
              <w:t>per</w:t>
            </w:r>
            <w:r>
              <w:rPr>
                <w:i/>
                <w:sz w:val="20"/>
                <w:szCs w:val="20"/>
              </w:rPr>
              <w:t xml:space="preserve">are </w:t>
            </w:r>
            <w:r w:rsidRPr="006F073E">
              <w:rPr>
                <w:i/>
                <w:sz w:val="20"/>
                <w:szCs w:val="20"/>
              </w:rPr>
              <w:t xml:space="preserve"> una scelta idonea al territorio le caratteristiche morfologiche, produt</w:t>
            </w:r>
            <w:r>
              <w:rPr>
                <w:i/>
                <w:sz w:val="20"/>
                <w:szCs w:val="20"/>
              </w:rPr>
              <w:t>tive e riproduttive delle razze</w:t>
            </w:r>
          </w:p>
        </w:tc>
      </w:tr>
      <w:tr w:rsidR="006F073E" w:rsidRPr="00276D53" w:rsidTr="0011550E">
        <w:trPr>
          <w:trHeight w:hRule="exact" w:val="1021"/>
        </w:trPr>
        <w:tc>
          <w:tcPr>
            <w:tcW w:w="2344" w:type="pct"/>
            <w:gridSpan w:val="2"/>
          </w:tcPr>
          <w:p w:rsidR="006F073E" w:rsidRPr="00C948A4" w:rsidRDefault="006F073E" w:rsidP="006F073E">
            <w:pPr>
              <w:spacing w:before="240"/>
              <w:rPr>
                <w:sz w:val="20"/>
                <w:szCs w:val="20"/>
              </w:rPr>
            </w:pPr>
            <w:r w:rsidRPr="00C948A4">
              <w:rPr>
                <w:sz w:val="20"/>
                <w:szCs w:val="20"/>
              </w:rPr>
              <w:t>Conoscere l’organizzazione e i diversi tipi di ricoveri</w:t>
            </w:r>
          </w:p>
          <w:p w:rsidR="006F073E" w:rsidRPr="00F65690" w:rsidRDefault="006F073E" w:rsidP="006F073E">
            <w:pPr>
              <w:spacing w:before="240"/>
              <w:rPr>
                <w:sz w:val="20"/>
                <w:szCs w:val="20"/>
              </w:rPr>
            </w:pPr>
          </w:p>
          <w:p w:rsidR="006F073E" w:rsidRPr="00F65690" w:rsidRDefault="006F073E" w:rsidP="006F073E">
            <w:pPr>
              <w:spacing w:before="240"/>
              <w:rPr>
                <w:sz w:val="20"/>
                <w:szCs w:val="20"/>
              </w:rPr>
            </w:pPr>
          </w:p>
          <w:p w:rsidR="006F073E" w:rsidRPr="00F65690" w:rsidRDefault="006F073E" w:rsidP="006F073E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2656" w:type="pct"/>
            <w:gridSpan w:val="3"/>
          </w:tcPr>
          <w:p w:rsidR="006F073E" w:rsidRPr="00CA79A2" w:rsidRDefault="006F073E" w:rsidP="006F073E">
            <w:pPr>
              <w:spacing w:before="24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I</w:t>
            </w:r>
            <w:r w:rsidRPr="00CA79A2">
              <w:rPr>
                <w:i/>
                <w:sz w:val="20"/>
                <w:szCs w:val="20"/>
              </w:rPr>
              <w:t xml:space="preserve">ndividuare </w:t>
            </w:r>
            <w:r>
              <w:rPr>
                <w:i/>
                <w:sz w:val="20"/>
                <w:szCs w:val="20"/>
              </w:rPr>
              <w:t xml:space="preserve">condizioni di detenzione </w:t>
            </w:r>
            <w:r w:rsidRPr="00CA79A2">
              <w:rPr>
                <w:i/>
                <w:sz w:val="20"/>
                <w:szCs w:val="20"/>
              </w:rPr>
              <w:t>che permettono di stabilire il benessere all’animale</w:t>
            </w:r>
            <w:r>
              <w:rPr>
                <w:i/>
                <w:sz w:val="20"/>
                <w:szCs w:val="20"/>
              </w:rPr>
              <w:t xml:space="preserve"> preservando l’ambiente</w:t>
            </w:r>
          </w:p>
          <w:p w:rsidR="006F073E" w:rsidRPr="00F65690" w:rsidRDefault="006F073E" w:rsidP="006F073E">
            <w:pPr>
              <w:spacing w:before="240"/>
              <w:rPr>
                <w:i/>
                <w:sz w:val="20"/>
                <w:szCs w:val="20"/>
              </w:rPr>
            </w:pPr>
            <w:r w:rsidRPr="00CA79A2">
              <w:rPr>
                <w:i/>
                <w:sz w:val="20"/>
                <w:szCs w:val="20"/>
              </w:rPr>
              <w:t>preservando l’ambiente;</w:t>
            </w:r>
          </w:p>
        </w:tc>
      </w:tr>
      <w:tr w:rsidR="006F073E" w:rsidRPr="00276D53" w:rsidTr="0011550E">
        <w:trPr>
          <w:trHeight w:hRule="exact" w:val="1021"/>
        </w:trPr>
        <w:tc>
          <w:tcPr>
            <w:tcW w:w="2344" w:type="pct"/>
            <w:gridSpan w:val="2"/>
          </w:tcPr>
          <w:p w:rsidR="006F073E" w:rsidRDefault="006F073E" w:rsidP="006F073E">
            <w:pPr>
              <w:spacing w:before="240"/>
              <w:rPr>
                <w:sz w:val="20"/>
                <w:szCs w:val="20"/>
              </w:rPr>
            </w:pPr>
            <w:r w:rsidRPr="00C948A4">
              <w:rPr>
                <w:sz w:val="20"/>
                <w:szCs w:val="20"/>
              </w:rPr>
              <w:t>Conoscere i criteri per la corretta valutazione degli alimenti e delle esigenze nutritive</w:t>
            </w:r>
          </w:p>
          <w:p w:rsidR="006F073E" w:rsidRDefault="006F073E" w:rsidP="006F073E">
            <w:pPr>
              <w:spacing w:before="240"/>
              <w:rPr>
                <w:sz w:val="20"/>
                <w:szCs w:val="20"/>
              </w:rPr>
            </w:pPr>
          </w:p>
          <w:p w:rsidR="006F073E" w:rsidRPr="00C948A4" w:rsidRDefault="006F073E" w:rsidP="006F073E">
            <w:pPr>
              <w:spacing w:before="240"/>
              <w:rPr>
                <w:sz w:val="20"/>
                <w:szCs w:val="20"/>
              </w:rPr>
            </w:pPr>
          </w:p>
          <w:p w:rsidR="006F073E" w:rsidRPr="00F65690" w:rsidRDefault="006F073E" w:rsidP="006F073E">
            <w:pPr>
              <w:spacing w:before="240"/>
              <w:rPr>
                <w:sz w:val="20"/>
                <w:szCs w:val="20"/>
              </w:rPr>
            </w:pPr>
            <w:r w:rsidRPr="00C948A4">
              <w:rPr>
                <w:sz w:val="20"/>
                <w:szCs w:val="20"/>
              </w:rPr>
              <w:t>Conoscere i criteri per la corretta valutazione degli alimenti e delle esigenze nutritive</w:t>
            </w:r>
          </w:p>
        </w:tc>
        <w:tc>
          <w:tcPr>
            <w:tcW w:w="2656" w:type="pct"/>
            <w:gridSpan w:val="3"/>
          </w:tcPr>
          <w:p w:rsidR="006F073E" w:rsidRPr="00F65690" w:rsidRDefault="006F073E" w:rsidP="006F073E">
            <w:pPr>
              <w:autoSpaceDE w:val="0"/>
              <w:autoSpaceDN w:val="0"/>
              <w:adjustRightInd w:val="0"/>
              <w:spacing w:before="240"/>
              <w:rPr>
                <w:rFonts w:cs="Arial Narrow"/>
                <w:i/>
                <w:sz w:val="20"/>
                <w:szCs w:val="20"/>
              </w:rPr>
            </w:pPr>
            <w:r>
              <w:rPr>
                <w:rFonts w:cs="Arial Narrow"/>
                <w:i/>
                <w:sz w:val="20"/>
                <w:szCs w:val="20"/>
              </w:rPr>
              <w:t xml:space="preserve">Impostare una razione alimentare </w:t>
            </w:r>
          </w:p>
        </w:tc>
      </w:tr>
    </w:tbl>
    <w:p w:rsidR="0011550E" w:rsidRDefault="0011550E"/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772"/>
        <w:gridCol w:w="414"/>
        <w:gridCol w:w="2356"/>
        <w:gridCol w:w="2744"/>
        <w:gridCol w:w="2904"/>
        <w:gridCol w:w="3087"/>
      </w:tblGrid>
      <w:tr w:rsidR="0011550E" w:rsidRPr="00276D53" w:rsidTr="007C0A96">
        <w:tc>
          <w:tcPr>
            <w:tcW w:w="1941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11550E" w:rsidRPr="00276D53" w:rsidRDefault="0011550E" w:rsidP="003E2E64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lastRenderedPageBreak/>
              <w:t>SEZIONE C: Livelli di padronanza delle Competenze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11550E" w:rsidRPr="00276D53" w:rsidRDefault="0011550E" w:rsidP="003E2E64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2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11550E" w:rsidRPr="00276D53" w:rsidRDefault="0011550E" w:rsidP="003E2E64">
            <w:pPr>
              <w:jc w:val="center"/>
              <w:rPr>
                <w:b/>
                <w:sz w:val="28"/>
              </w:rPr>
            </w:pPr>
            <w:r>
              <w:rPr>
                <w:b/>
                <w:sz w:val="24"/>
                <w:szCs w:val="24"/>
              </w:rPr>
              <w:t>Classe III</w:t>
            </w:r>
          </w:p>
        </w:tc>
      </w:tr>
      <w:tr w:rsidR="0011550E" w:rsidRPr="00276D53" w:rsidTr="007C0A96">
        <w:tc>
          <w:tcPr>
            <w:tcW w:w="1116" w:type="pct"/>
            <w:gridSpan w:val="2"/>
            <w:shd w:val="clear" w:color="auto" w:fill="A8D08D" w:themeFill="accent6" w:themeFillTint="99"/>
          </w:tcPr>
          <w:p w:rsidR="0011550E" w:rsidRPr="00276D53" w:rsidRDefault="0011550E" w:rsidP="003E2E64">
            <w:pPr>
              <w:rPr>
                <w:b/>
              </w:rPr>
            </w:pPr>
            <w:r w:rsidRPr="00276D53">
              <w:rPr>
                <w:b/>
                <w:sz w:val="28"/>
              </w:rPr>
              <w:t>Competenza chiave europea</w:t>
            </w:r>
          </w:p>
        </w:tc>
        <w:tc>
          <w:tcPr>
            <w:tcW w:w="3884" w:type="pct"/>
            <w:gridSpan w:val="4"/>
          </w:tcPr>
          <w:p w:rsidR="0011550E" w:rsidRPr="00276D53" w:rsidRDefault="0011550E" w:rsidP="00DC5A8B">
            <w:pPr>
              <w:autoSpaceDE w:val="0"/>
              <w:autoSpaceDN w:val="0"/>
              <w:adjustRightInd w:val="0"/>
              <w:rPr>
                <w:b/>
                <w:i/>
              </w:rPr>
            </w:pPr>
            <w:r>
              <w:rPr>
                <w:rFonts w:ascii="Calibri" w:eastAsia="Calibri" w:hAnsi="Calibri" w:cs="Times New Roman"/>
              </w:rPr>
              <w:t>Competenze di base in</w:t>
            </w:r>
            <w:r w:rsidRPr="00312BF6">
              <w:rPr>
                <w:rFonts w:ascii="Calibri" w:eastAsia="Calibri" w:hAnsi="Calibri" w:cs="Times New Roman"/>
              </w:rPr>
              <w:t xml:space="preserve"> Scienz</w:t>
            </w:r>
            <w:r>
              <w:rPr>
                <w:rFonts w:ascii="Calibri" w:eastAsia="Calibri" w:hAnsi="Calibri" w:cs="Times New Roman"/>
              </w:rPr>
              <w:t>e</w:t>
            </w:r>
            <w:r w:rsidRPr="00312BF6">
              <w:rPr>
                <w:rFonts w:ascii="Calibri" w:eastAsia="Calibri" w:hAnsi="Calibri" w:cs="Times New Roman"/>
              </w:rPr>
              <w:t xml:space="preserve"> e Tecnologia</w:t>
            </w:r>
            <w:r>
              <w:rPr>
                <w:rFonts w:ascii="Calibri" w:eastAsia="Calibri" w:hAnsi="Calibri" w:cs="Times New Roman"/>
              </w:rPr>
              <w:t xml:space="preserve"> </w:t>
            </w:r>
          </w:p>
        </w:tc>
      </w:tr>
      <w:tr w:rsidR="0011550E" w:rsidRPr="00276D53" w:rsidTr="007C0A96">
        <w:tc>
          <w:tcPr>
            <w:tcW w:w="5000" w:type="pct"/>
            <w:gridSpan w:val="6"/>
            <w:shd w:val="clear" w:color="auto" w:fill="A8D08D" w:themeFill="accent6" w:themeFillTint="99"/>
          </w:tcPr>
          <w:p w:rsidR="0011550E" w:rsidRPr="00276D53" w:rsidRDefault="0011550E" w:rsidP="003E2E64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Livelli di padronanza</w:t>
            </w:r>
          </w:p>
        </w:tc>
      </w:tr>
      <w:tr w:rsidR="0011550E" w:rsidRPr="00276D53" w:rsidTr="007C0A96">
        <w:tc>
          <w:tcPr>
            <w:tcW w:w="971" w:type="pct"/>
            <w:shd w:val="clear" w:color="auto" w:fill="A8D08D" w:themeFill="accent6" w:themeFillTint="99"/>
          </w:tcPr>
          <w:p w:rsidR="0011550E" w:rsidRPr="00276D53" w:rsidRDefault="0011550E" w:rsidP="003E2E64">
            <w:pPr>
              <w:rPr>
                <w:b/>
              </w:rPr>
            </w:pPr>
            <w:r w:rsidRPr="00276D53">
              <w:rPr>
                <w:b/>
                <w:sz w:val="28"/>
              </w:rPr>
              <w:t>Criteri</w:t>
            </w:r>
          </w:p>
        </w:tc>
        <w:tc>
          <w:tcPr>
            <w:tcW w:w="970" w:type="pct"/>
            <w:gridSpan w:val="2"/>
            <w:shd w:val="clear" w:color="auto" w:fill="A8D08D" w:themeFill="accent6" w:themeFillTint="99"/>
          </w:tcPr>
          <w:p w:rsidR="0011550E" w:rsidRPr="00276D53" w:rsidRDefault="0011550E" w:rsidP="003E2E64">
            <w:pPr>
              <w:jc w:val="center"/>
              <w:rPr>
                <w:b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  <w:tc>
          <w:tcPr>
            <w:tcW w:w="961" w:type="pct"/>
            <w:shd w:val="clear" w:color="auto" w:fill="A8D08D" w:themeFill="accent6" w:themeFillTint="99"/>
          </w:tcPr>
          <w:p w:rsidR="0011550E" w:rsidRPr="00276D53" w:rsidRDefault="0011550E" w:rsidP="003E2E64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2</w:t>
            </w:r>
          </w:p>
        </w:tc>
        <w:tc>
          <w:tcPr>
            <w:tcW w:w="1017" w:type="pct"/>
            <w:shd w:val="clear" w:color="auto" w:fill="A8D08D" w:themeFill="accent6" w:themeFillTint="99"/>
          </w:tcPr>
          <w:p w:rsidR="0011550E" w:rsidRPr="00276D53" w:rsidRDefault="0011550E" w:rsidP="003E2E64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3</w:t>
            </w:r>
          </w:p>
        </w:tc>
        <w:tc>
          <w:tcPr>
            <w:tcW w:w="1081" w:type="pct"/>
            <w:shd w:val="clear" w:color="auto" w:fill="A8D08D" w:themeFill="accent6" w:themeFillTint="99"/>
          </w:tcPr>
          <w:p w:rsidR="0011550E" w:rsidRPr="00276D53" w:rsidRDefault="0011550E" w:rsidP="003E2E64">
            <w:pPr>
              <w:jc w:val="center"/>
              <w:rPr>
                <w:b/>
                <w:sz w:val="28"/>
              </w:rPr>
            </w:pPr>
            <w:r w:rsidRPr="00276D53">
              <w:rPr>
                <w:b/>
                <w:sz w:val="28"/>
              </w:rPr>
              <w:t>4</w:t>
            </w:r>
          </w:p>
        </w:tc>
      </w:tr>
      <w:tr w:rsidR="0011550E" w:rsidRPr="00276D53" w:rsidTr="0011550E">
        <w:trPr>
          <w:trHeight w:hRule="exact" w:val="1418"/>
        </w:trPr>
        <w:tc>
          <w:tcPr>
            <w:tcW w:w="971" w:type="pct"/>
            <w:vAlign w:val="center"/>
          </w:tcPr>
          <w:p w:rsidR="0011550E" w:rsidRPr="00CE2DD7" w:rsidRDefault="0011550E" w:rsidP="003E2E64">
            <w:pPr>
              <w:rPr>
                <w:rFonts w:ascii="Calibri" w:eastAsia="Calibri" w:hAnsi="Calibri" w:cs="Calibri"/>
                <w:lang w:eastAsia="it-IT"/>
              </w:rPr>
            </w:pPr>
          </w:p>
          <w:p w:rsidR="0011550E" w:rsidRPr="00CE2DD7" w:rsidRDefault="0011550E" w:rsidP="003E2E64">
            <w:pPr>
              <w:rPr>
                <w:rFonts w:eastAsia="Calibri" w:cs="Calibri"/>
                <w:lang w:eastAsia="it-IT"/>
              </w:rPr>
            </w:pPr>
            <w:r w:rsidRPr="00CB1069">
              <w:rPr>
                <w:rFonts w:cs="Calibri-Bold"/>
                <w:b/>
                <w:bCs/>
                <w:sz w:val="24"/>
                <w:szCs w:val="24"/>
              </w:rPr>
              <w:t>Conoscenze</w:t>
            </w:r>
            <w:r w:rsidRPr="00CB1069">
              <w:t xml:space="preserve"> </w:t>
            </w:r>
          </w:p>
          <w:p w:rsidR="0011550E" w:rsidRPr="00CE2DD7" w:rsidRDefault="0011550E" w:rsidP="003E2E64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970" w:type="pct"/>
            <w:gridSpan w:val="2"/>
            <w:vAlign w:val="center"/>
          </w:tcPr>
          <w:p w:rsidR="0011550E" w:rsidRPr="00276D53" w:rsidRDefault="0011550E" w:rsidP="003E2E64">
            <w:pPr>
              <w:rPr>
                <w:sz w:val="20"/>
                <w:szCs w:val="20"/>
              </w:rPr>
            </w:pPr>
            <w:r w:rsidRPr="001F69A2">
              <w:t>Conoscenze g</w:t>
            </w:r>
            <w:r w:rsidRPr="00806491">
              <w:rPr>
                <w:rFonts w:ascii="Calibri" w:hAnsi="Calibri" w:cs="Calibri"/>
              </w:rPr>
              <w:t>enerale di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base</w:t>
            </w:r>
          </w:p>
        </w:tc>
        <w:tc>
          <w:tcPr>
            <w:tcW w:w="961" w:type="pct"/>
            <w:vAlign w:val="center"/>
          </w:tcPr>
          <w:p w:rsidR="0011550E" w:rsidRDefault="0011550E" w:rsidP="003E2E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11550E" w:rsidRDefault="0011550E" w:rsidP="003E2E64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  <w:r w:rsidRPr="00806491">
              <w:rPr>
                <w:rFonts w:ascii="Calibri" w:hAnsi="Calibri" w:cs="Calibri"/>
              </w:rPr>
              <w:t>Conoscenza pratica base in un ambito di lavoro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o di studio</w:t>
            </w:r>
          </w:p>
          <w:p w:rsidR="0011550E" w:rsidRPr="00662C88" w:rsidRDefault="0011550E" w:rsidP="003E2E64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</w:p>
          <w:p w:rsidR="0011550E" w:rsidRPr="00276D53" w:rsidRDefault="0011550E" w:rsidP="003E2E64">
            <w:pPr>
              <w:rPr>
                <w:i/>
                <w:sz w:val="20"/>
                <w:szCs w:val="20"/>
              </w:rPr>
            </w:pPr>
          </w:p>
        </w:tc>
        <w:tc>
          <w:tcPr>
            <w:tcW w:w="1017" w:type="pct"/>
            <w:vAlign w:val="center"/>
          </w:tcPr>
          <w:p w:rsidR="0011550E" w:rsidRDefault="0011550E" w:rsidP="003E2E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11550E" w:rsidRPr="00A25C0B" w:rsidRDefault="0011550E" w:rsidP="003E2E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25C0B">
              <w:rPr>
                <w:rFonts w:ascii="Calibri" w:hAnsi="Calibri" w:cs="Calibri"/>
              </w:rPr>
              <w:t>Conoscenza di fatti, principi,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processi e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concetti generali, in un ambito di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lavoro o di studio</w:t>
            </w:r>
          </w:p>
          <w:p w:rsidR="0011550E" w:rsidRPr="00CE2DD7" w:rsidRDefault="0011550E" w:rsidP="003E2E64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1081" w:type="pct"/>
            <w:vAlign w:val="center"/>
          </w:tcPr>
          <w:p w:rsidR="0011550E" w:rsidRDefault="0011550E" w:rsidP="003E2E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11550E" w:rsidRPr="009D41EB" w:rsidRDefault="0011550E" w:rsidP="003E2E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Conoscenza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pratica e teorica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in ampi contesti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in un ambito di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lavoro o di studio</w:t>
            </w:r>
          </w:p>
          <w:p w:rsidR="0011550E" w:rsidRPr="00CE2DD7" w:rsidRDefault="0011550E" w:rsidP="003E2E64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11550E" w:rsidRPr="00276D53" w:rsidTr="0011550E">
        <w:trPr>
          <w:trHeight w:hRule="exact" w:val="1701"/>
        </w:trPr>
        <w:tc>
          <w:tcPr>
            <w:tcW w:w="971" w:type="pct"/>
            <w:vAlign w:val="center"/>
          </w:tcPr>
          <w:p w:rsidR="0011550E" w:rsidRPr="00CE2DD7" w:rsidRDefault="0011550E" w:rsidP="003E2E64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</w:p>
          <w:p w:rsidR="0011550E" w:rsidRPr="00CE2DD7" w:rsidRDefault="0011550E" w:rsidP="003E2E64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  <w:r w:rsidRPr="00CB1069">
              <w:rPr>
                <w:rFonts w:cs="Calibri-Bold"/>
                <w:b/>
                <w:bCs/>
                <w:sz w:val="24"/>
                <w:szCs w:val="24"/>
              </w:rPr>
              <w:t>Abilità</w:t>
            </w:r>
          </w:p>
          <w:p w:rsidR="0011550E" w:rsidRPr="00CE2DD7" w:rsidRDefault="0011550E" w:rsidP="003E2E64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970" w:type="pct"/>
            <w:gridSpan w:val="2"/>
          </w:tcPr>
          <w:p w:rsidR="0011550E" w:rsidRPr="00143ADC" w:rsidRDefault="0011550E" w:rsidP="003E2E64">
            <w:pPr>
              <w:autoSpaceDE w:val="0"/>
              <w:autoSpaceDN w:val="0"/>
              <w:adjustRightInd w:val="0"/>
              <w:spacing w:before="240"/>
              <w:rPr>
                <w:rFonts w:ascii="Calibri" w:hAnsi="Calibri" w:cs="Calibri"/>
              </w:rPr>
            </w:pPr>
            <w:r w:rsidRPr="00143ADC">
              <w:rPr>
                <w:rFonts w:ascii="Calibri" w:hAnsi="Calibri" w:cs="Calibri"/>
              </w:rPr>
              <w:t>Abilità di base necessarie a</w:t>
            </w:r>
          </w:p>
          <w:p w:rsidR="0011550E" w:rsidRPr="00662C88" w:rsidRDefault="0011550E" w:rsidP="003E2E64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  <w:r w:rsidRPr="00143ADC">
              <w:rPr>
                <w:rFonts w:ascii="Calibri" w:hAnsi="Calibri" w:cs="Calibri"/>
              </w:rPr>
              <w:t>svolgere mansioni</w:t>
            </w:r>
            <w:r>
              <w:rPr>
                <w:rFonts w:ascii="Calibri" w:hAnsi="Calibri" w:cs="Calibri"/>
              </w:rPr>
              <w:t>/</w:t>
            </w:r>
            <w:r w:rsidRPr="00143ADC">
              <w:rPr>
                <w:rFonts w:ascii="Calibri" w:hAnsi="Calibri" w:cs="Calibri"/>
              </w:rPr>
              <w:t xml:space="preserve"> compiti semplici</w:t>
            </w:r>
            <w:r>
              <w:rPr>
                <w:rFonts w:ascii="Calibri" w:hAnsi="Calibri" w:cs="Calibri"/>
              </w:rPr>
              <w:t>.</w:t>
            </w:r>
          </w:p>
          <w:p w:rsidR="0011550E" w:rsidRPr="00662C88" w:rsidRDefault="0011550E" w:rsidP="003E2E64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</w:p>
          <w:p w:rsidR="0011550E" w:rsidRPr="00276D53" w:rsidRDefault="0011550E" w:rsidP="003E2E6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Align w:val="center"/>
          </w:tcPr>
          <w:p w:rsidR="0011550E" w:rsidRPr="00CE2DD7" w:rsidRDefault="0011550E" w:rsidP="003E2E6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  <w:r>
              <w:rPr>
                <w:rFonts w:ascii="Calibri" w:hAnsi="Calibri" w:cs="Calibri"/>
              </w:rPr>
              <w:t xml:space="preserve">Abilità cognitive e pratiche </w:t>
            </w:r>
            <w:r w:rsidRPr="00806491">
              <w:rPr>
                <w:rFonts w:ascii="Calibri" w:hAnsi="Calibri" w:cs="Calibri"/>
              </w:rPr>
              <w:t>di base necessarie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all'uso di informazioni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pertinenti per svolgere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compiti e risolvere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problemi ricorrenti usando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strumenti e regole semplici</w:t>
            </w:r>
          </w:p>
        </w:tc>
        <w:tc>
          <w:tcPr>
            <w:tcW w:w="1017" w:type="pct"/>
            <w:vAlign w:val="center"/>
          </w:tcPr>
          <w:p w:rsidR="0011550E" w:rsidRPr="00A25C0B" w:rsidRDefault="0011550E" w:rsidP="003E2E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25C0B">
              <w:rPr>
                <w:rFonts w:ascii="Calibri" w:hAnsi="Calibri" w:cs="Calibri"/>
              </w:rPr>
              <w:t>Una gamma di abilità cognitive e pratiche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necessarie a svolgere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compiti e risolvere problemi scegliendo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e applicando metodi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di base, strumenti,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materiali ed</w:t>
            </w:r>
            <w:r>
              <w:rPr>
                <w:rFonts w:ascii="Calibri" w:hAnsi="Calibri" w:cs="Calibri"/>
              </w:rPr>
              <w:t xml:space="preserve"> informazioni.</w:t>
            </w:r>
          </w:p>
          <w:p w:rsidR="0011550E" w:rsidRPr="00CE2DD7" w:rsidRDefault="0011550E" w:rsidP="003E2E6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1081" w:type="pct"/>
            <w:vAlign w:val="center"/>
          </w:tcPr>
          <w:p w:rsidR="0011550E" w:rsidRPr="009D41EB" w:rsidRDefault="0011550E" w:rsidP="003E2E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Una gamma di abilità cognitive e pratiche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necessarie 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risolvere problemi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specifici in un campo di lavoro o di studio</w:t>
            </w:r>
            <w:r>
              <w:rPr>
                <w:rFonts w:ascii="Calibri" w:hAnsi="Calibri" w:cs="Calibri"/>
              </w:rPr>
              <w:t>.</w:t>
            </w:r>
          </w:p>
          <w:p w:rsidR="0011550E" w:rsidRPr="009D41EB" w:rsidRDefault="0011550E" w:rsidP="003E2E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11550E" w:rsidRPr="00CE2DD7" w:rsidRDefault="0011550E" w:rsidP="003E2E64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11550E" w:rsidRPr="00276D53" w:rsidTr="0011550E">
        <w:trPr>
          <w:trHeight w:hRule="exact" w:val="2780"/>
        </w:trPr>
        <w:tc>
          <w:tcPr>
            <w:tcW w:w="971" w:type="pct"/>
            <w:vAlign w:val="center"/>
          </w:tcPr>
          <w:p w:rsidR="0011550E" w:rsidRPr="00CE2DD7" w:rsidRDefault="0011550E" w:rsidP="003E2E64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  <w:r w:rsidRPr="00CB1069">
              <w:rPr>
                <w:rFonts w:cs="Calibri-Bold"/>
                <w:b/>
                <w:bCs/>
                <w:sz w:val="24"/>
                <w:szCs w:val="24"/>
              </w:rPr>
              <w:t>Competenze</w:t>
            </w:r>
          </w:p>
          <w:p w:rsidR="0011550E" w:rsidRPr="00CE2DD7" w:rsidRDefault="0011550E" w:rsidP="003E2E64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970" w:type="pct"/>
            <w:gridSpan w:val="2"/>
            <w:vAlign w:val="center"/>
          </w:tcPr>
          <w:p w:rsidR="0011550E" w:rsidRPr="00143ADC" w:rsidRDefault="0011550E" w:rsidP="003E2E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43ADC">
              <w:rPr>
                <w:rFonts w:ascii="Calibri" w:hAnsi="Calibri" w:cs="Calibri"/>
              </w:rPr>
              <w:t>Lavoro o studio, sotto la</w:t>
            </w:r>
          </w:p>
          <w:p w:rsidR="0011550E" w:rsidRPr="00662C88" w:rsidRDefault="0011550E" w:rsidP="003E2E64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  <w:r w:rsidRPr="00143ADC">
              <w:rPr>
                <w:rFonts w:ascii="Calibri" w:hAnsi="Calibri" w:cs="Calibri"/>
              </w:rPr>
              <w:t>diretta supervisione, in un contesto strutturato</w:t>
            </w:r>
          </w:p>
          <w:p w:rsidR="0011550E" w:rsidRPr="00276D53" w:rsidRDefault="0011550E" w:rsidP="003E2E6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Align w:val="center"/>
          </w:tcPr>
          <w:p w:rsidR="0011550E" w:rsidRPr="00806491" w:rsidRDefault="0011550E" w:rsidP="003E2E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806491">
              <w:rPr>
                <w:rFonts w:ascii="Calibri" w:hAnsi="Calibri" w:cs="Calibri"/>
              </w:rPr>
              <w:t>Lavoro o studi</w:t>
            </w:r>
            <w:r w:rsidR="00131C1A">
              <w:rPr>
                <w:rFonts w:ascii="Calibri" w:hAnsi="Calibri" w:cs="Calibri"/>
              </w:rPr>
              <w:t>o, sotto la supervisione con un</w:t>
            </w:r>
            <w:r w:rsidRPr="00806491">
              <w:rPr>
                <w:rFonts w:ascii="Calibri" w:hAnsi="Calibri" w:cs="Calibri"/>
              </w:rPr>
              <w:t xml:space="preserve"> certo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grado di autonomia</w:t>
            </w:r>
          </w:p>
          <w:p w:rsidR="0011550E" w:rsidRPr="00806491" w:rsidRDefault="0011550E" w:rsidP="003E2E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11550E" w:rsidRPr="00CE2DD7" w:rsidRDefault="0011550E" w:rsidP="003E2E64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1017" w:type="pct"/>
            <w:vAlign w:val="center"/>
          </w:tcPr>
          <w:p w:rsidR="0011550E" w:rsidRPr="00A25C0B" w:rsidRDefault="0011550E" w:rsidP="003E2E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25C0B">
              <w:rPr>
                <w:rFonts w:ascii="Calibri" w:hAnsi="Calibri" w:cs="Calibri"/>
              </w:rPr>
              <w:t>Assumere la responsabilità di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portare a termine compiti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nell'ambito del lavoro o dello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studio.</w:t>
            </w:r>
          </w:p>
          <w:p w:rsidR="0011550E" w:rsidRPr="00CE2DD7" w:rsidRDefault="0011550E" w:rsidP="003E2E6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  <w:r w:rsidRPr="00A25C0B">
              <w:rPr>
                <w:rFonts w:ascii="Calibri" w:hAnsi="Calibri" w:cs="Calibri"/>
              </w:rPr>
              <w:t>Adeguare il proprio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comportamento alle circostanze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nella soluzione dei problemi</w:t>
            </w:r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1081" w:type="pct"/>
            <w:vAlign w:val="center"/>
          </w:tcPr>
          <w:p w:rsidR="0011550E" w:rsidRPr="009D41EB" w:rsidRDefault="0011550E" w:rsidP="003E2E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Sapersi gestire autonomamente,</w:t>
            </w:r>
          </w:p>
          <w:p w:rsidR="0011550E" w:rsidRPr="009D41EB" w:rsidRDefault="0011550E" w:rsidP="003E2E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nel quadro di istruzioni in un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contesto di lavoro o di studio, di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solito prevedibili, ma soggetti 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cambiamenti</w:t>
            </w:r>
            <w:r>
              <w:rPr>
                <w:rFonts w:ascii="Calibri" w:hAnsi="Calibri" w:cs="Calibri"/>
              </w:rPr>
              <w:t>.</w:t>
            </w:r>
            <w:r w:rsidRPr="009D41EB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 xml:space="preserve">                                                       </w:t>
            </w:r>
            <w:r w:rsidRPr="009D41EB">
              <w:rPr>
                <w:rFonts w:ascii="Calibri" w:hAnsi="Calibri" w:cs="Calibri"/>
              </w:rPr>
              <w:t>Sorvegliare il lavoro di routine di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altri,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assumendo una certa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responsabilità per la valutazione e il miglioramento di attività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lavorative o di studio</w:t>
            </w:r>
            <w:r>
              <w:rPr>
                <w:rFonts w:ascii="Calibri" w:hAnsi="Calibri" w:cs="Calibri"/>
              </w:rPr>
              <w:t>.</w:t>
            </w:r>
          </w:p>
          <w:p w:rsidR="0011550E" w:rsidRPr="00CE2DD7" w:rsidRDefault="0011550E" w:rsidP="003E2E64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</w:tbl>
    <w:p w:rsidR="0011550E" w:rsidRDefault="0011550E"/>
    <w:sectPr w:rsidR="0011550E" w:rsidSect="0011550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B0AF3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B7A0191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1720644"/>
    <w:multiLevelType w:val="multilevel"/>
    <w:tmpl w:val="DCBA87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0923A26"/>
    <w:multiLevelType w:val="multilevel"/>
    <w:tmpl w:val="75C0C1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B1E6B8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D1F2966"/>
    <w:multiLevelType w:val="hybridMultilevel"/>
    <w:tmpl w:val="B3E6FE0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1F749F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73652D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2DD0BBD"/>
    <w:multiLevelType w:val="hybridMultilevel"/>
    <w:tmpl w:val="F4528C5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F64884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0"/>
  </w:num>
  <w:num w:numId="5">
    <w:abstractNumId w:val="6"/>
  </w:num>
  <w:num w:numId="6">
    <w:abstractNumId w:val="7"/>
  </w:num>
  <w:num w:numId="7">
    <w:abstractNumId w:val="5"/>
  </w:num>
  <w:num w:numId="8">
    <w:abstractNumId w:val="1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50E"/>
    <w:rsid w:val="0006408B"/>
    <w:rsid w:val="0011550E"/>
    <w:rsid w:val="00131C1A"/>
    <w:rsid w:val="00132FAD"/>
    <w:rsid w:val="00187AED"/>
    <w:rsid w:val="001B39C0"/>
    <w:rsid w:val="00387BD7"/>
    <w:rsid w:val="003E634A"/>
    <w:rsid w:val="0040129C"/>
    <w:rsid w:val="00472909"/>
    <w:rsid w:val="00486584"/>
    <w:rsid w:val="004D67FE"/>
    <w:rsid w:val="004E5378"/>
    <w:rsid w:val="00607AB2"/>
    <w:rsid w:val="006308FF"/>
    <w:rsid w:val="006F073E"/>
    <w:rsid w:val="007C0A96"/>
    <w:rsid w:val="00842CAB"/>
    <w:rsid w:val="00896B6A"/>
    <w:rsid w:val="008E0673"/>
    <w:rsid w:val="00910293"/>
    <w:rsid w:val="009250DB"/>
    <w:rsid w:val="00A92286"/>
    <w:rsid w:val="00AA3293"/>
    <w:rsid w:val="00B67452"/>
    <w:rsid w:val="00BE25AF"/>
    <w:rsid w:val="00C948A4"/>
    <w:rsid w:val="00CA79A2"/>
    <w:rsid w:val="00CF3F79"/>
    <w:rsid w:val="00D863AD"/>
    <w:rsid w:val="00DC5A8B"/>
    <w:rsid w:val="00EB78C8"/>
    <w:rsid w:val="00F14E30"/>
    <w:rsid w:val="00F22220"/>
    <w:rsid w:val="00F92B5C"/>
    <w:rsid w:val="00FC0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CAC24"/>
  <w15:chartTrackingRefBased/>
  <w15:docId w15:val="{4EE72A7A-427F-4D79-9200-034E6ED61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1550E"/>
    <w:pPr>
      <w:spacing w:after="200" w:line="276" w:lineRule="auto"/>
      <w:ind w:left="720"/>
      <w:contextualSpacing/>
    </w:pPr>
  </w:style>
  <w:style w:type="table" w:styleId="Grigliatabella">
    <w:name w:val="Table Grid"/>
    <w:basedOn w:val="Tabellanormale"/>
    <w:uiPriority w:val="39"/>
    <w:rsid w:val="001155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</dc:creator>
  <cp:keywords/>
  <dc:description/>
  <cp:lastModifiedBy>Daniela</cp:lastModifiedBy>
  <cp:revision>29</cp:revision>
  <dcterms:created xsi:type="dcterms:W3CDTF">2017-10-16T12:53:00Z</dcterms:created>
  <dcterms:modified xsi:type="dcterms:W3CDTF">2017-10-20T06:14:00Z</dcterms:modified>
</cp:coreProperties>
</file>